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7E6F" w14:textId="77777777" w:rsidR="00D52D40" w:rsidRPr="00741B81" w:rsidRDefault="006A7611" w:rsidP="00741B81">
      <w:pPr>
        <w:pStyle w:val="Title"/>
      </w:pPr>
      <w:bookmarkStart w:id="0" w:name="_GoBack"/>
      <w:bookmarkEnd w:id="0"/>
      <w:r w:rsidRPr="00741B81">
        <w:t xml:space="preserve">Information and Communication Technology </w:t>
      </w:r>
      <w:r w:rsidR="00E45B65" w:rsidRPr="00741B81">
        <w:t xml:space="preserve">(ICT) </w:t>
      </w:r>
      <w:r w:rsidRPr="00741B81">
        <w:t>Policy</w:t>
      </w:r>
    </w:p>
    <w:p w14:paraId="6E8016DA" w14:textId="77777777" w:rsidR="00D52D40" w:rsidRPr="00741B81" w:rsidRDefault="006A7611" w:rsidP="00741B81">
      <w:pPr>
        <w:pStyle w:val="Mandatory"/>
      </w:pPr>
      <w:r w:rsidRPr="00741B81">
        <w:t xml:space="preserve">Best Practice </w:t>
      </w:r>
      <w:r w:rsidR="00D52D40" w:rsidRPr="00741B81">
        <w:t>– Quality Area 7</w:t>
      </w:r>
    </w:p>
    <w:p w14:paraId="42F9A1AE" w14:textId="77777777" w:rsidR="00D52D40" w:rsidRPr="006A7611" w:rsidRDefault="006A7611" w:rsidP="00741B81">
      <w:pPr>
        <w:pStyle w:val="Heading1"/>
      </w:pPr>
      <w:r w:rsidRPr="006A7611">
        <w:t>PURPOSE</w:t>
      </w:r>
    </w:p>
    <w:p w14:paraId="7DBC6D0B" w14:textId="5396381C" w:rsidR="006A7611" w:rsidRDefault="006A7611" w:rsidP="00741B81">
      <w:pPr>
        <w:pStyle w:val="BodyText3ptAfter"/>
      </w:pPr>
      <w:r>
        <w:t xml:space="preserve">This policy will provide guidelines to ensure that all users of information and communication technology (ICT) at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Pr="007621D7">
        <w:t xml:space="preserve"> </w:t>
      </w:r>
      <w:r w:rsidRPr="00C913D1">
        <w:t>o</w:t>
      </w:r>
      <w:r>
        <w:t xml:space="preserve">r on behalf of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t>:</w:t>
      </w:r>
    </w:p>
    <w:p w14:paraId="40B04139" w14:textId="77777777" w:rsidR="006A7611" w:rsidRDefault="006A7611" w:rsidP="00F80149">
      <w:pPr>
        <w:pStyle w:val="Bullets1"/>
        <w:ind w:left="284" w:hanging="284"/>
      </w:pPr>
      <w:r>
        <w:t>understand and follow procedures to ensure the safe and appropriate use of ICT at the service, including maintaining secure storage of information</w:t>
      </w:r>
    </w:p>
    <w:p w14:paraId="44C2F5DB" w14:textId="77777777" w:rsidR="006A7611" w:rsidRPr="00325E64" w:rsidRDefault="006A7611" w:rsidP="00F80149">
      <w:pPr>
        <w:pStyle w:val="Bullets1"/>
        <w:ind w:left="284" w:hanging="284"/>
        <w:rPr>
          <w:i/>
        </w:rPr>
      </w:pPr>
      <w:r>
        <w:t xml:space="preserve">take responsibility to protect and maintain privacy in accordance with the service’s </w:t>
      </w:r>
      <w:r w:rsidRPr="00325E64">
        <w:rPr>
          <w:i/>
        </w:rPr>
        <w:t>Privacy and Confidentiality Policy</w:t>
      </w:r>
    </w:p>
    <w:p w14:paraId="065EBDB6" w14:textId="77777777" w:rsidR="006A7611" w:rsidRDefault="006A7611" w:rsidP="00F80149">
      <w:pPr>
        <w:pStyle w:val="Bullets1"/>
        <w:ind w:left="284" w:hanging="284"/>
      </w:pPr>
      <w:r>
        <w:t>are aware that only those persons authorised by the Approved Provider are permitt</w:t>
      </w:r>
      <w:r w:rsidR="00E45B65">
        <w:t>ed to access ICT at the service</w:t>
      </w:r>
    </w:p>
    <w:p w14:paraId="7BA098D9" w14:textId="77777777" w:rsidR="006A7611" w:rsidRPr="00CF1774" w:rsidRDefault="006A7611" w:rsidP="00F80149">
      <w:pPr>
        <w:pStyle w:val="Bullets1"/>
        <w:ind w:left="284" w:hanging="284"/>
      </w:pPr>
      <w:r>
        <w:t>understand what constitutes illegal and inappropriate use of ICT facilities and avoid such activities</w:t>
      </w:r>
      <w:r w:rsidRPr="00407DB1">
        <w:t>.</w:t>
      </w:r>
    </w:p>
    <w:p w14:paraId="5B14C3B4" w14:textId="77777777" w:rsidR="006A7611" w:rsidRPr="00741B81" w:rsidRDefault="006A7611" w:rsidP="00741B81">
      <w:pPr>
        <w:pStyle w:val="Heading1"/>
      </w:pPr>
      <w:r w:rsidRPr="00741B81">
        <w:t>Policy statement</w:t>
      </w:r>
    </w:p>
    <w:p w14:paraId="46A4A86E" w14:textId="77777777" w:rsidR="006A7611" w:rsidRPr="00741B81" w:rsidRDefault="006A7611" w:rsidP="00741B81">
      <w:pPr>
        <w:pStyle w:val="Heading2"/>
      </w:pPr>
      <w:r w:rsidRPr="00741B81">
        <w:t>Values</w:t>
      </w:r>
    </w:p>
    <w:p w14:paraId="35DE6E36" w14:textId="4A89BF28" w:rsidR="006A7611" w:rsidRDefault="00AA4192" w:rsidP="00741B81">
      <w:pPr>
        <w:pStyle w:val="BodyText3ptAfter"/>
      </w:pPr>
      <w:r>
        <w:fldChar w:fldCharType="begin"/>
      </w:r>
      <w:r>
        <w:instrText xml:space="preserve"> DOCPROPERTY  Company  \* MERGEFORMAT </w:instrText>
      </w:r>
      <w:r>
        <w:fldChar w:fldCharType="separate"/>
      </w:r>
      <w:r w:rsidR="008130F9">
        <w:t>Box Hill North Primary Kindergarten</w:t>
      </w:r>
      <w:r>
        <w:fldChar w:fldCharType="end"/>
      </w:r>
      <w:r w:rsidR="006A7611">
        <w:rPr>
          <w:b/>
        </w:rPr>
        <w:t xml:space="preserve"> </w:t>
      </w:r>
      <w:r w:rsidR="006A7611">
        <w:t>is committed to:</w:t>
      </w:r>
    </w:p>
    <w:p w14:paraId="3136D6D3" w14:textId="77777777" w:rsidR="006A7611" w:rsidRPr="006E28B3" w:rsidRDefault="006A7611" w:rsidP="00A55BDD">
      <w:pPr>
        <w:pStyle w:val="Bullets1"/>
        <w:ind w:left="284" w:hanging="284"/>
      </w:pPr>
      <w:r w:rsidRPr="006E28B3">
        <w:t xml:space="preserve">professional, ethical and responsible use of </w:t>
      </w:r>
      <w:r>
        <w:t xml:space="preserve">ICT </w:t>
      </w:r>
      <w:r w:rsidRPr="006E28B3">
        <w:t>at the</w:t>
      </w:r>
      <w:r w:rsidRPr="007621D7">
        <w:rPr>
          <w:b/>
        </w:rPr>
        <w:t xml:space="preserve"> </w:t>
      </w:r>
      <w:r w:rsidRPr="007621D7">
        <w:t>service</w:t>
      </w:r>
    </w:p>
    <w:p w14:paraId="1FDC21E3" w14:textId="77777777" w:rsidR="006A7611" w:rsidRPr="006E28B3" w:rsidRDefault="006A7611" w:rsidP="00A55BDD">
      <w:pPr>
        <w:pStyle w:val="Bullets1"/>
        <w:ind w:left="284" w:hanging="284"/>
      </w:pPr>
      <w:r>
        <w:t>providing a safe work</w:t>
      </w:r>
      <w:r w:rsidRPr="006E28B3">
        <w:t xml:space="preserve">place for </w:t>
      </w:r>
      <w:r>
        <w:t xml:space="preserve">management, educators, staff and </w:t>
      </w:r>
      <w:r w:rsidRPr="006E28B3">
        <w:t xml:space="preserve">others using the </w:t>
      </w:r>
      <w:r>
        <w:t>service</w:t>
      </w:r>
      <w:r w:rsidRPr="006E28B3">
        <w:t xml:space="preserve">’s </w:t>
      </w:r>
      <w:r>
        <w:t>ICT facilities</w:t>
      </w:r>
    </w:p>
    <w:p w14:paraId="5B0CD502" w14:textId="77777777" w:rsidR="006A7611" w:rsidRPr="006E28B3" w:rsidRDefault="006A7611" w:rsidP="00A55BDD">
      <w:pPr>
        <w:pStyle w:val="Bullets1"/>
        <w:ind w:left="284" w:hanging="284"/>
      </w:pPr>
      <w:r w:rsidRPr="006E28B3">
        <w:t>safeguard</w:t>
      </w:r>
      <w:r>
        <w:t>ing</w:t>
      </w:r>
      <w:r w:rsidRPr="006E28B3">
        <w:t xml:space="preserve"> the privacy and confidentiality of information received, transmitted or st</w:t>
      </w:r>
      <w:r>
        <w:t>ored electronically</w:t>
      </w:r>
    </w:p>
    <w:p w14:paraId="16549BE0" w14:textId="77777777" w:rsidR="006A7611" w:rsidRPr="006E28B3" w:rsidRDefault="006A7611" w:rsidP="00A55BDD">
      <w:pPr>
        <w:pStyle w:val="Bullets1"/>
        <w:ind w:left="284" w:hanging="284"/>
        <w:rPr>
          <w:szCs w:val="24"/>
        </w:rPr>
      </w:pPr>
      <w:r>
        <w:t>e</w:t>
      </w:r>
      <w:r w:rsidRPr="006E28B3">
        <w:t>nsuring</w:t>
      </w:r>
      <w:r>
        <w:t xml:space="preserve"> that</w:t>
      </w:r>
      <w:r w:rsidRPr="006E28B3">
        <w:t xml:space="preserve"> the use of the </w:t>
      </w:r>
      <w:r>
        <w:t>service</w:t>
      </w:r>
      <w:r w:rsidRPr="006E28B3">
        <w:t xml:space="preserve">’s </w:t>
      </w:r>
      <w:r>
        <w:t xml:space="preserve">ICT facilities </w:t>
      </w:r>
      <w:r w:rsidRPr="006E28B3">
        <w:t xml:space="preserve">complies with </w:t>
      </w:r>
      <w:r>
        <w:t>all service</w:t>
      </w:r>
      <w:r w:rsidRPr="006E28B3">
        <w:t xml:space="preserve"> po</w:t>
      </w:r>
      <w:r>
        <w:t>licies and relevant government legislation</w:t>
      </w:r>
    </w:p>
    <w:p w14:paraId="46EC944D" w14:textId="77777777" w:rsidR="006A7611" w:rsidRPr="00CF1774" w:rsidRDefault="006A7611" w:rsidP="00A55BDD">
      <w:pPr>
        <w:pStyle w:val="Bullets1"/>
        <w:ind w:left="284" w:hanging="284"/>
        <w:rPr>
          <w:szCs w:val="24"/>
        </w:rPr>
      </w:pPr>
      <w:r>
        <w:t>p</w:t>
      </w:r>
      <w:r w:rsidRPr="006E28B3">
        <w:t xml:space="preserve">roviding </w:t>
      </w:r>
      <w:r>
        <w:t xml:space="preserve">management, educators and staff </w:t>
      </w:r>
      <w:r w:rsidRPr="006E28B3">
        <w:t>with online information</w:t>
      </w:r>
      <w:r>
        <w:t>,</w:t>
      </w:r>
      <w:r w:rsidRPr="006E28B3">
        <w:t xml:space="preserve"> res</w:t>
      </w:r>
      <w:r>
        <w:t xml:space="preserve">ources and communication tools </w:t>
      </w:r>
      <w:r w:rsidRPr="006E28B3">
        <w:t xml:space="preserve">to support the effective operation of the </w:t>
      </w:r>
      <w:r>
        <w:t>service.</w:t>
      </w:r>
    </w:p>
    <w:p w14:paraId="7D022316" w14:textId="77777777" w:rsidR="006A7611" w:rsidRPr="00741B81" w:rsidRDefault="006A7611" w:rsidP="00741B81">
      <w:pPr>
        <w:pStyle w:val="Heading2"/>
      </w:pPr>
      <w:r w:rsidRPr="00741B81">
        <w:t>Scope</w:t>
      </w:r>
    </w:p>
    <w:p w14:paraId="56091061" w14:textId="748F8FCE" w:rsidR="006A7611" w:rsidRPr="007621D7" w:rsidRDefault="006A7611" w:rsidP="00741B81">
      <w:pPr>
        <w:pStyle w:val="BodyText"/>
        <w:rPr>
          <w:shd w:val="clear" w:color="auto" w:fill="FFFFFF"/>
        </w:rPr>
      </w:pPr>
      <w:r w:rsidRPr="007621D7">
        <w:rPr>
          <w:shd w:val="clear" w:color="auto" w:fill="FFFFFF"/>
        </w:rPr>
        <w:t xml:space="preserve">This policy applies to the Approved Provider, </w:t>
      </w:r>
      <w:r w:rsidR="007A37E2">
        <w:rPr>
          <w:shd w:val="clear" w:color="auto" w:fill="FFFFFF"/>
        </w:rPr>
        <w:t xml:space="preserve">Persons with Management and Control, </w:t>
      </w:r>
      <w:r w:rsidRPr="007621D7">
        <w:rPr>
          <w:shd w:val="clear" w:color="auto" w:fill="FFFFFF"/>
        </w:rPr>
        <w:t>Nominated Supe</w:t>
      </w:r>
      <w:r w:rsidR="007A37E2">
        <w:rPr>
          <w:shd w:val="clear" w:color="auto" w:fill="FFFFFF"/>
        </w:rPr>
        <w:t>rvisor, Persons in Day to Day Charge</w:t>
      </w:r>
      <w:r w:rsidRPr="007621D7">
        <w:rPr>
          <w:shd w:val="clear" w:color="auto" w:fill="FFFFFF"/>
        </w:rPr>
        <w:t xml:space="preserve">, educators, staff, students on placement and volunteers at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Pr="007621D7">
        <w:rPr>
          <w:shd w:val="clear" w:color="auto" w:fill="FFFFFF"/>
        </w:rPr>
        <w:t>.</w:t>
      </w:r>
      <w:r w:rsidR="00117DD7">
        <w:rPr>
          <w:shd w:val="clear" w:color="auto" w:fill="FFFFFF"/>
        </w:rPr>
        <w:t xml:space="preserve"> </w:t>
      </w:r>
      <w:r w:rsidRPr="007621D7">
        <w:rPr>
          <w:shd w:val="clear" w:color="auto" w:fill="FFFFFF"/>
        </w:rPr>
        <w:t xml:space="preserve">This policy does </w:t>
      </w:r>
      <w:r w:rsidRPr="00325E64">
        <w:rPr>
          <w:b/>
          <w:shd w:val="clear" w:color="auto" w:fill="FFFFFF"/>
        </w:rPr>
        <w:t>not</w:t>
      </w:r>
      <w:r w:rsidRPr="007621D7">
        <w:rPr>
          <w:shd w:val="clear" w:color="auto" w:fill="FFFFFF"/>
        </w:rPr>
        <w:t xml:space="preserve"> </w:t>
      </w:r>
      <w:r>
        <w:rPr>
          <w:shd w:val="clear" w:color="auto" w:fill="FFFFFF"/>
        </w:rPr>
        <w:t>apply to</w:t>
      </w:r>
      <w:r w:rsidRPr="007621D7">
        <w:rPr>
          <w:shd w:val="clear" w:color="auto" w:fill="FFFFFF"/>
        </w:rPr>
        <w:t xml:space="preserve"> children. Where services are using ICT within their educational programs</w:t>
      </w:r>
      <w:r>
        <w:rPr>
          <w:shd w:val="clear" w:color="auto" w:fill="FFFFFF"/>
        </w:rPr>
        <w:t>,</w:t>
      </w:r>
      <w:r w:rsidRPr="007621D7">
        <w:rPr>
          <w:shd w:val="clear" w:color="auto" w:fill="FFFFFF"/>
        </w:rPr>
        <w:t xml:space="preserve"> they </w:t>
      </w:r>
      <w:r>
        <w:rPr>
          <w:shd w:val="clear" w:color="auto" w:fill="FFFFFF"/>
        </w:rPr>
        <w:t>should</w:t>
      </w:r>
      <w:r w:rsidRPr="007621D7">
        <w:rPr>
          <w:shd w:val="clear" w:color="auto" w:fill="FFFFFF"/>
        </w:rPr>
        <w:t xml:space="preserve"> develop a separate policy</w:t>
      </w:r>
      <w:r>
        <w:rPr>
          <w:shd w:val="clear" w:color="auto" w:fill="FFFFFF"/>
        </w:rPr>
        <w:t xml:space="preserve"> concerning the use of ICT by children</w:t>
      </w:r>
      <w:r w:rsidRPr="007621D7">
        <w:rPr>
          <w:shd w:val="clear" w:color="auto" w:fill="FFFFFF"/>
        </w:rPr>
        <w:t>.</w:t>
      </w:r>
    </w:p>
    <w:p w14:paraId="34C65027" w14:textId="77777777" w:rsidR="006A7611" w:rsidRPr="003E3839" w:rsidRDefault="006A7611" w:rsidP="00741B81">
      <w:pPr>
        <w:pStyle w:val="BodyText3ptAfter"/>
      </w:pPr>
      <w:r w:rsidRPr="003E3839">
        <w:t>Th</w:t>
      </w:r>
      <w:r>
        <w:t>is</w:t>
      </w:r>
      <w:r w:rsidRPr="003E3839">
        <w:t xml:space="preserve"> policy applies to all aspects of the use of </w:t>
      </w:r>
      <w:r>
        <w:t>ICT</w:t>
      </w:r>
      <w:r w:rsidRPr="003E3839">
        <w:t xml:space="preserve"> including:</w:t>
      </w:r>
    </w:p>
    <w:p w14:paraId="36FDA5C3" w14:textId="77777777" w:rsidR="006A7611" w:rsidRPr="003E3839" w:rsidRDefault="006A7611" w:rsidP="00F9240C">
      <w:pPr>
        <w:pStyle w:val="Bullets1"/>
        <w:ind w:left="284" w:hanging="284"/>
      </w:pPr>
      <w:r>
        <w:t>i</w:t>
      </w:r>
      <w:r w:rsidR="00E45B65">
        <w:t>nternet usage</w:t>
      </w:r>
    </w:p>
    <w:p w14:paraId="3BCCE928" w14:textId="77777777" w:rsidR="006A7611" w:rsidRPr="003E3839" w:rsidRDefault="006A7611" w:rsidP="00F9240C">
      <w:pPr>
        <w:pStyle w:val="Bullets1"/>
        <w:ind w:left="284" w:hanging="284"/>
      </w:pPr>
      <w:r w:rsidRPr="003E3839">
        <w:t xml:space="preserve">electronic mail </w:t>
      </w:r>
      <w:r w:rsidR="00E45B65">
        <w:t>(email)</w:t>
      </w:r>
    </w:p>
    <w:p w14:paraId="3F1969AA" w14:textId="77777777" w:rsidR="006A7611" w:rsidRPr="003E3839" w:rsidRDefault="006A7611" w:rsidP="00F9240C">
      <w:pPr>
        <w:pStyle w:val="Bullets1"/>
        <w:ind w:left="284" w:hanging="284"/>
      </w:pPr>
      <w:r>
        <w:t>e</w:t>
      </w:r>
      <w:r w:rsidRPr="003E3839">
        <w:t>lectronic bulletins/notice boards</w:t>
      </w:r>
    </w:p>
    <w:p w14:paraId="4CF77932" w14:textId="77777777" w:rsidR="006A7611" w:rsidRPr="003E3839" w:rsidRDefault="006A7611" w:rsidP="00F9240C">
      <w:pPr>
        <w:pStyle w:val="Bullets1"/>
        <w:ind w:left="284" w:hanging="284"/>
      </w:pPr>
      <w:r>
        <w:t>e</w:t>
      </w:r>
      <w:r w:rsidRPr="003E3839">
        <w:t>l</w:t>
      </w:r>
      <w:r w:rsidR="00E45B65">
        <w:t>ectronic discussion/news groups</w:t>
      </w:r>
    </w:p>
    <w:p w14:paraId="4CF15638" w14:textId="77777777" w:rsidR="006A7611" w:rsidRPr="003E3839" w:rsidRDefault="006A7611" w:rsidP="00F9240C">
      <w:pPr>
        <w:pStyle w:val="Bullets1"/>
        <w:ind w:left="284" w:hanging="284"/>
      </w:pPr>
      <w:r>
        <w:t>w</w:t>
      </w:r>
      <w:r w:rsidR="00E45B65">
        <w:t>eblogs (blogs)</w:t>
      </w:r>
    </w:p>
    <w:p w14:paraId="61858120" w14:textId="77777777" w:rsidR="006A7611" w:rsidRPr="00D031A4" w:rsidRDefault="006A7611" w:rsidP="00F9240C">
      <w:pPr>
        <w:pStyle w:val="Bullets1"/>
        <w:ind w:left="284" w:hanging="284"/>
      </w:pPr>
      <w:r>
        <w:t>s</w:t>
      </w:r>
      <w:r w:rsidR="00E45B65">
        <w:t>ocial networking</w:t>
      </w:r>
    </w:p>
    <w:p w14:paraId="59B7A036" w14:textId="77777777" w:rsidR="006A7611" w:rsidRPr="00D031A4" w:rsidRDefault="006A7611" w:rsidP="00F9240C">
      <w:pPr>
        <w:pStyle w:val="Bullets1"/>
        <w:ind w:left="284" w:hanging="284"/>
      </w:pPr>
      <w:r>
        <w:t>f</w:t>
      </w:r>
      <w:r w:rsidR="00E45B65">
        <w:t>ile transfer</w:t>
      </w:r>
    </w:p>
    <w:p w14:paraId="748A0D8F" w14:textId="77777777" w:rsidR="006A7611" w:rsidRPr="00D031A4" w:rsidRDefault="006A7611" w:rsidP="00F9240C">
      <w:pPr>
        <w:pStyle w:val="Bullets1"/>
        <w:ind w:left="284" w:hanging="284"/>
      </w:pPr>
      <w:r>
        <w:t>f</w:t>
      </w:r>
      <w:r w:rsidRPr="00D031A4">
        <w:t>ile storage</w:t>
      </w:r>
      <w:r>
        <w:t xml:space="preserve"> (including the use of end point data storage devices – refer to </w:t>
      </w:r>
      <w:r w:rsidRPr="00325E64">
        <w:rPr>
          <w:i/>
        </w:rPr>
        <w:t>Definitions</w:t>
      </w:r>
      <w:r>
        <w:t>)</w:t>
      </w:r>
    </w:p>
    <w:p w14:paraId="6F370DE6" w14:textId="77777777" w:rsidR="006A7611" w:rsidRPr="00D031A4" w:rsidRDefault="006A7611" w:rsidP="00F9240C">
      <w:pPr>
        <w:pStyle w:val="Bullets1"/>
        <w:ind w:left="284" w:hanging="284"/>
      </w:pPr>
      <w:r>
        <w:t>f</w:t>
      </w:r>
      <w:r w:rsidRPr="00D031A4">
        <w:t>ile sharing</w:t>
      </w:r>
    </w:p>
    <w:p w14:paraId="2E1D2093" w14:textId="77777777" w:rsidR="006A7611" w:rsidRPr="00D031A4" w:rsidRDefault="006A7611" w:rsidP="00F9240C">
      <w:pPr>
        <w:pStyle w:val="Bullets1"/>
        <w:ind w:left="284" w:hanging="284"/>
      </w:pPr>
      <w:r>
        <w:t>v</w:t>
      </w:r>
      <w:r w:rsidR="00E45B65">
        <w:t>ideo conferencing</w:t>
      </w:r>
    </w:p>
    <w:p w14:paraId="2E777029" w14:textId="77777777" w:rsidR="006A7611" w:rsidRPr="00D031A4" w:rsidRDefault="006A7611" w:rsidP="00F9240C">
      <w:pPr>
        <w:pStyle w:val="Bullets1"/>
        <w:ind w:left="284" w:hanging="284"/>
      </w:pPr>
      <w:r>
        <w:lastRenderedPageBreak/>
        <w:t>s</w:t>
      </w:r>
      <w:r w:rsidRPr="00D031A4">
        <w:t>tr</w:t>
      </w:r>
      <w:r w:rsidR="00E45B65">
        <w:t>eaming media</w:t>
      </w:r>
    </w:p>
    <w:p w14:paraId="789F7D7B" w14:textId="4AC0180F" w:rsidR="00AD79FB" w:rsidRPr="00D031A4" w:rsidRDefault="006A7611" w:rsidP="008130F9">
      <w:pPr>
        <w:pStyle w:val="Bullets1"/>
        <w:ind w:left="284" w:hanging="284"/>
      </w:pPr>
      <w:r>
        <w:t>i</w:t>
      </w:r>
      <w:r w:rsidR="00E45B65">
        <w:t>nstant messaging</w:t>
      </w:r>
    </w:p>
    <w:p w14:paraId="199DC395" w14:textId="77777777" w:rsidR="006A7611" w:rsidRPr="00D031A4" w:rsidRDefault="006A7611" w:rsidP="0068018A">
      <w:pPr>
        <w:pStyle w:val="Bullets1"/>
        <w:ind w:left="284" w:hanging="284"/>
      </w:pPr>
      <w:r>
        <w:t>o</w:t>
      </w:r>
      <w:r w:rsidRPr="00D031A4">
        <w:t>nline discussion groups and chat</w:t>
      </w:r>
      <w:r>
        <w:t xml:space="preserve"> </w:t>
      </w:r>
      <w:r w:rsidR="00E45B65">
        <w:t>facilities</w:t>
      </w:r>
    </w:p>
    <w:p w14:paraId="5464F42F" w14:textId="77777777" w:rsidR="006A7611" w:rsidRPr="00D031A4" w:rsidRDefault="006A7611" w:rsidP="0068018A">
      <w:pPr>
        <w:pStyle w:val="Bullets1"/>
        <w:ind w:left="284" w:hanging="284"/>
      </w:pPr>
      <w:r>
        <w:t>s</w:t>
      </w:r>
      <w:r w:rsidRPr="00D031A4">
        <w:t>ubscriptions to list servers, mailing lists or other like services</w:t>
      </w:r>
    </w:p>
    <w:p w14:paraId="3FF88CBC" w14:textId="77777777" w:rsidR="006A7611" w:rsidRPr="00D031A4" w:rsidRDefault="006A7611" w:rsidP="0068018A">
      <w:pPr>
        <w:pStyle w:val="Bullets1"/>
        <w:ind w:left="284" w:hanging="284"/>
      </w:pPr>
      <w:r>
        <w:t>c</w:t>
      </w:r>
      <w:r w:rsidRPr="00D031A4">
        <w:t>opyin</w:t>
      </w:r>
      <w:r w:rsidR="00E45B65">
        <w:t>g, saving or distributing files</w:t>
      </w:r>
    </w:p>
    <w:p w14:paraId="3D3BE416" w14:textId="77777777" w:rsidR="006A7611" w:rsidRPr="00D031A4" w:rsidRDefault="006A7611" w:rsidP="0068018A">
      <w:pPr>
        <w:pStyle w:val="Bullets1"/>
        <w:ind w:left="284" w:hanging="284"/>
      </w:pPr>
      <w:r>
        <w:t>v</w:t>
      </w:r>
      <w:r w:rsidRPr="00D031A4">
        <w:t>iewing material electronically</w:t>
      </w:r>
    </w:p>
    <w:p w14:paraId="3DA9E706" w14:textId="77777777" w:rsidR="006A7611" w:rsidRDefault="006A7611" w:rsidP="0068018A">
      <w:pPr>
        <w:pStyle w:val="Bullets1"/>
        <w:ind w:left="284" w:hanging="284"/>
      </w:pPr>
      <w:r>
        <w:t>p</w:t>
      </w:r>
      <w:r w:rsidRPr="00D031A4">
        <w:t>rinting material</w:t>
      </w:r>
    </w:p>
    <w:p w14:paraId="3A10B283" w14:textId="77777777" w:rsidR="006A7611" w:rsidRPr="00D031A4" w:rsidRDefault="006A7611" w:rsidP="0068018A">
      <w:pPr>
        <w:pStyle w:val="Bullets1"/>
        <w:ind w:left="284" w:hanging="284"/>
      </w:pPr>
      <w:r>
        <w:t>portable communication devices including mobile and cordless phones.</w:t>
      </w:r>
    </w:p>
    <w:p w14:paraId="2D9D238F" w14:textId="77777777" w:rsidR="006A7611" w:rsidRPr="00741B81" w:rsidRDefault="006A7611" w:rsidP="00741B81">
      <w:pPr>
        <w:pStyle w:val="Heading2"/>
      </w:pPr>
      <w:r w:rsidRPr="00741B81">
        <w:t>Background and legislation</w:t>
      </w:r>
    </w:p>
    <w:p w14:paraId="0069E1DF" w14:textId="77777777" w:rsidR="006A7611" w:rsidRPr="00407DB1" w:rsidRDefault="006A7611" w:rsidP="00741B81">
      <w:pPr>
        <w:pStyle w:val="Heading4"/>
      </w:pPr>
      <w:r w:rsidRPr="00407DB1">
        <w:t>Background</w:t>
      </w:r>
    </w:p>
    <w:p w14:paraId="790ACEF9" w14:textId="77777777" w:rsidR="006A7611" w:rsidRDefault="006A7611" w:rsidP="00741B81">
      <w:pPr>
        <w:pStyle w:val="BodyText3ptAfter"/>
        <w:rPr>
          <w:lang w:val="en"/>
        </w:rPr>
      </w:pPr>
      <w:r>
        <w:rPr>
          <w:lang w:val="en"/>
        </w:rPr>
        <w:t>The Victorian Government has funded the provision of ICT infrastructure and support to kindergartens since 2003.</w:t>
      </w:r>
      <w:r w:rsidR="00117DD7">
        <w:rPr>
          <w:lang w:val="en"/>
        </w:rPr>
        <w:t xml:space="preserve"> </w:t>
      </w:r>
      <w:r>
        <w:rPr>
          <w:lang w:val="en"/>
        </w:rPr>
        <w:t>This support has included:</w:t>
      </w:r>
    </w:p>
    <w:p w14:paraId="2EB311AF" w14:textId="77777777" w:rsidR="006A7611" w:rsidRDefault="006A7611" w:rsidP="00556331">
      <w:pPr>
        <w:pStyle w:val="Bullets1"/>
        <w:ind w:left="284" w:hanging="284"/>
        <w:rPr>
          <w:lang w:val="en"/>
        </w:rPr>
      </w:pPr>
      <w:r>
        <w:rPr>
          <w:lang w:val="en"/>
        </w:rPr>
        <w:t>purchase and installation of ICT equipment</w:t>
      </w:r>
    </w:p>
    <w:p w14:paraId="26BA25BE" w14:textId="77777777" w:rsidR="006A7611" w:rsidRDefault="006A7611" w:rsidP="00556331">
      <w:pPr>
        <w:pStyle w:val="Bullets1"/>
        <w:ind w:left="284" w:hanging="284"/>
        <w:rPr>
          <w:lang w:val="en"/>
        </w:rPr>
      </w:pPr>
      <w:r>
        <w:rPr>
          <w:lang w:val="en"/>
        </w:rPr>
        <w:t>installation and maintenance of internet connection</w:t>
      </w:r>
    </w:p>
    <w:p w14:paraId="4E46A238" w14:textId="77777777" w:rsidR="006A7611" w:rsidRDefault="006A7611" w:rsidP="00556331">
      <w:pPr>
        <w:pStyle w:val="Bullets1"/>
        <w:ind w:left="284" w:hanging="284"/>
        <w:rPr>
          <w:lang w:val="en"/>
        </w:rPr>
      </w:pPr>
      <w:r>
        <w:rPr>
          <w:lang w:val="en"/>
        </w:rPr>
        <w:t>provision of email addresses</w:t>
      </w:r>
    </w:p>
    <w:p w14:paraId="06CA2107" w14:textId="77777777" w:rsidR="006A7611" w:rsidRDefault="006A7611" w:rsidP="00556331">
      <w:pPr>
        <w:pStyle w:val="Bullets1"/>
        <w:ind w:left="284" w:hanging="284"/>
        <w:rPr>
          <w:lang w:val="en"/>
        </w:rPr>
      </w:pPr>
      <w:r>
        <w:rPr>
          <w:lang w:val="en"/>
        </w:rPr>
        <w:t>training in the use of software and the internet</w:t>
      </w:r>
    </w:p>
    <w:p w14:paraId="1361C57D" w14:textId="77777777" w:rsidR="006A7611" w:rsidRDefault="006A7611" w:rsidP="00556331">
      <w:pPr>
        <w:pStyle w:val="Bullets1"/>
        <w:ind w:left="284" w:hanging="284"/>
        <w:rPr>
          <w:lang w:val="en"/>
        </w:rPr>
      </w:pPr>
      <w:r>
        <w:rPr>
          <w:lang w:val="en"/>
        </w:rPr>
        <w:t>help desk support.</w:t>
      </w:r>
    </w:p>
    <w:p w14:paraId="28E20BE0" w14:textId="77777777" w:rsidR="006A7611" w:rsidRDefault="006A7611" w:rsidP="00325E64">
      <w:pPr>
        <w:pStyle w:val="BodyText85ptBefore"/>
        <w:rPr>
          <w:lang w:val="en"/>
        </w:rPr>
      </w:pPr>
      <w:r>
        <w:rPr>
          <w:lang w:val="en"/>
        </w:rPr>
        <w:t>The purpose of this support is to:</w:t>
      </w:r>
    </w:p>
    <w:p w14:paraId="02EE6473" w14:textId="77777777" w:rsidR="006A7611" w:rsidRPr="00EE2B73" w:rsidRDefault="006A7611" w:rsidP="00B31720">
      <w:pPr>
        <w:pStyle w:val="Bullets1"/>
        <w:ind w:left="284" w:hanging="284"/>
        <w:rPr>
          <w:lang w:val="en"/>
        </w:rPr>
      </w:pPr>
      <w:r>
        <w:rPr>
          <w:lang w:val="en"/>
        </w:rPr>
        <w:t>e</w:t>
      </w:r>
      <w:r w:rsidRPr="00EE2B73">
        <w:rPr>
          <w:lang w:val="en"/>
        </w:rPr>
        <w:t>stablish I</w:t>
      </w:r>
      <w:r>
        <w:rPr>
          <w:lang w:val="en"/>
        </w:rPr>
        <w:t>C</w:t>
      </w:r>
      <w:r w:rsidRPr="00EE2B73">
        <w:rPr>
          <w:lang w:val="en"/>
        </w:rPr>
        <w:t>T infrastructure to assist teachers in the development and exchange of learning materials</w:t>
      </w:r>
      <w:r>
        <w:rPr>
          <w:lang w:val="en"/>
        </w:rPr>
        <w:t>,</w:t>
      </w:r>
      <w:r w:rsidRPr="00EE2B73">
        <w:rPr>
          <w:lang w:val="en"/>
        </w:rPr>
        <w:t xml:space="preserve"> and </w:t>
      </w:r>
      <w:r>
        <w:rPr>
          <w:lang w:val="en"/>
        </w:rPr>
        <w:t xml:space="preserve">in </w:t>
      </w:r>
      <w:r w:rsidRPr="00EE2B73">
        <w:rPr>
          <w:lang w:val="en"/>
        </w:rPr>
        <w:t>recording</w:t>
      </w:r>
      <w:r>
        <w:rPr>
          <w:lang w:val="en"/>
        </w:rPr>
        <w:t xml:space="preserve"> children’s learning</w:t>
      </w:r>
    </w:p>
    <w:p w14:paraId="0E903B9D" w14:textId="77777777" w:rsidR="006A7611" w:rsidRPr="00EE2B73" w:rsidRDefault="006A7611" w:rsidP="00B31720">
      <w:pPr>
        <w:pStyle w:val="Bullets1"/>
        <w:ind w:left="284" w:hanging="284"/>
        <w:rPr>
          <w:lang w:val="en"/>
        </w:rPr>
      </w:pPr>
      <w:r>
        <w:rPr>
          <w:lang w:val="en"/>
        </w:rPr>
        <w:t>c</w:t>
      </w:r>
      <w:r w:rsidRPr="00EE2B73">
        <w:rPr>
          <w:lang w:val="en"/>
        </w:rPr>
        <w:t>ontribute to the professional development of kindergarten teachers and assistants</w:t>
      </w:r>
      <w:r>
        <w:rPr>
          <w:lang w:val="en"/>
        </w:rPr>
        <w:t>,</w:t>
      </w:r>
      <w:r w:rsidRPr="00EE2B73">
        <w:rPr>
          <w:lang w:val="en"/>
        </w:rPr>
        <w:t xml:space="preserve"> and enhance their access to research i</w:t>
      </w:r>
      <w:r w:rsidR="00E45B65">
        <w:rPr>
          <w:lang w:val="en"/>
        </w:rPr>
        <w:t>n relation to child development</w:t>
      </w:r>
    </w:p>
    <w:p w14:paraId="4E4BB37A" w14:textId="77777777" w:rsidR="006A7611" w:rsidRPr="00EE2B73" w:rsidRDefault="006A7611" w:rsidP="00B31720">
      <w:pPr>
        <w:pStyle w:val="Bullets1"/>
        <w:ind w:left="284" w:hanging="284"/>
        <w:rPr>
          <w:lang w:val="en"/>
        </w:rPr>
      </w:pPr>
      <w:r>
        <w:rPr>
          <w:lang w:val="en"/>
        </w:rPr>
        <w:t>e</w:t>
      </w:r>
      <w:r w:rsidRPr="00EE2B73">
        <w:rPr>
          <w:lang w:val="en"/>
        </w:rPr>
        <w:t>stablish I</w:t>
      </w:r>
      <w:r>
        <w:rPr>
          <w:lang w:val="en"/>
        </w:rPr>
        <w:t>C</w:t>
      </w:r>
      <w:r w:rsidRPr="00EE2B73">
        <w:rPr>
          <w:lang w:val="en"/>
        </w:rPr>
        <w:t>T infrastructure that enhance</w:t>
      </w:r>
      <w:r>
        <w:rPr>
          <w:lang w:val="en"/>
        </w:rPr>
        <w:t>s</w:t>
      </w:r>
      <w:r w:rsidRPr="00EE2B73">
        <w:rPr>
          <w:lang w:val="en"/>
        </w:rPr>
        <w:t xml:space="preserve"> the management of kindergartens and reduce</w:t>
      </w:r>
      <w:r>
        <w:rPr>
          <w:lang w:val="en"/>
        </w:rPr>
        <w:t>s</w:t>
      </w:r>
      <w:r w:rsidRPr="00EE2B73">
        <w:rPr>
          <w:lang w:val="en"/>
        </w:rPr>
        <w:t xml:space="preserve"> the wo</w:t>
      </w:r>
      <w:r w:rsidR="00E45B65">
        <w:rPr>
          <w:lang w:val="en"/>
        </w:rPr>
        <w:t>rkload on management committees</w:t>
      </w:r>
    </w:p>
    <w:p w14:paraId="49313E10" w14:textId="77777777" w:rsidR="00F450EB" w:rsidRDefault="006A7611" w:rsidP="00B31720">
      <w:pPr>
        <w:pStyle w:val="Bullets1"/>
        <w:ind w:left="284" w:hanging="284"/>
        <w:rPr>
          <w:lang w:val="en"/>
        </w:rPr>
      </w:pPr>
      <w:r>
        <w:rPr>
          <w:lang w:val="en"/>
        </w:rPr>
        <w:t>c</w:t>
      </w:r>
      <w:r w:rsidRPr="00EE2B73">
        <w:rPr>
          <w:lang w:val="en"/>
        </w:rPr>
        <w:t>ontribute to the sustainability of kindergartens by providing for the better management of records</w:t>
      </w:r>
      <w:r>
        <w:rPr>
          <w:lang w:val="en"/>
        </w:rPr>
        <w:t>,</w:t>
      </w:r>
      <w:r w:rsidRPr="00EE2B73">
        <w:rPr>
          <w:lang w:val="en"/>
        </w:rPr>
        <w:t xml:space="preserve"> including budget and finance</w:t>
      </w:r>
      <w:r>
        <w:rPr>
          <w:lang w:val="en"/>
        </w:rPr>
        <w:t xml:space="preserve"> records </w:t>
      </w:r>
      <w:r w:rsidRPr="00834C8D">
        <w:rPr>
          <w:lang w:val="en"/>
        </w:rPr>
        <w:t>(</w:t>
      </w:r>
      <w:r w:rsidR="00F450EB">
        <w:rPr>
          <w:lang w:val="en"/>
        </w:rPr>
        <w:t xml:space="preserve">refer to </w:t>
      </w:r>
      <w:r w:rsidRPr="00834C8D">
        <w:rPr>
          <w:lang w:val="en"/>
        </w:rPr>
        <w:t>Kindergarten</w:t>
      </w:r>
      <w:r w:rsidR="009A18DA">
        <w:rPr>
          <w:lang w:val="en"/>
        </w:rPr>
        <w:t xml:space="preserve"> IT Program</w:t>
      </w:r>
      <w:r w:rsidRPr="00834C8D">
        <w:rPr>
          <w:lang w:val="en"/>
        </w:rPr>
        <w:t>:</w:t>
      </w:r>
      <w:r w:rsidR="009A18DA">
        <w:rPr>
          <w:lang w:val="en"/>
        </w:rPr>
        <w:t xml:space="preserve"> </w:t>
      </w:r>
      <w:hyperlink r:id="rId8" w:history="1">
        <w:r w:rsidR="00E04E22" w:rsidRPr="00B746A7">
          <w:rPr>
            <w:rStyle w:val="Hyperlink"/>
            <w:lang w:val="en"/>
          </w:rPr>
          <w:t>http://www.kindergarten.vic.gov.au/</w:t>
        </w:r>
      </w:hyperlink>
      <w:r w:rsidR="005F2FF4">
        <w:rPr>
          <w:lang w:val="en"/>
        </w:rPr>
        <w:t xml:space="preserve"> </w:t>
      </w:r>
      <w:r w:rsidR="00F450EB">
        <w:rPr>
          <w:lang w:val="en"/>
        </w:rPr>
        <w:t>)</w:t>
      </w:r>
      <w:r w:rsidR="00412B9C">
        <w:rPr>
          <w:lang w:val="en"/>
        </w:rPr>
        <w:t>.</w:t>
      </w:r>
    </w:p>
    <w:p w14:paraId="0126D77D" w14:textId="77777777" w:rsidR="006A7611" w:rsidRDefault="006A7611" w:rsidP="004F1F77">
      <w:pPr>
        <w:pStyle w:val="BodyText85ptBefore"/>
        <w:spacing w:after="170"/>
        <w:rPr>
          <w:rFonts w:cs="Arial"/>
        </w:rPr>
      </w:pPr>
      <w:r>
        <w:t>The ICT environment is continually changing.</w:t>
      </w:r>
      <w:r w:rsidR="00117DD7">
        <w:t xml:space="preserve"> </w:t>
      </w:r>
      <w:r>
        <w:t>Early childhood services now have access to a wide variety of technologies via fixed, wireless and mobile devices.</w:t>
      </w:r>
      <w:r w:rsidR="00117DD7">
        <w:t xml:space="preserve"> </w:t>
      </w:r>
      <w:r>
        <w:t xml:space="preserve">While ICT is a cost-effective, timely and efficient tool for research, communication and management of a service, there are also legal responsibilities in relation to </w:t>
      </w:r>
      <w:r w:rsidRPr="00114163">
        <w:rPr>
          <w:rFonts w:cs="Arial"/>
        </w:rPr>
        <w:t xml:space="preserve">information privacy, security and </w:t>
      </w:r>
      <w:r>
        <w:rPr>
          <w:rFonts w:cs="Arial"/>
        </w:rPr>
        <w:t>the protection of employees, families and children.</w:t>
      </w:r>
    </w:p>
    <w:p w14:paraId="4A258A8F" w14:textId="77777777" w:rsidR="006A7611" w:rsidRPr="00CF1774" w:rsidRDefault="006A7611" w:rsidP="004F1F77">
      <w:pPr>
        <w:pStyle w:val="BodyText"/>
      </w:pPr>
      <w:r>
        <w:t xml:space="preserve">State and federal laws, including those governing information privacy, copyright, occupational health and </w:t>
      </w:r>
      <w:r w:rsidRPr="004F1F77">
        <w:t>safety</w:t>
      </w:r>
      <w:r>
        <w:t xml:space="preserve">, anti-discrimination and sexual harassment, apply to the use of ICT (refer to </w:t>
      </w:r>
      <w:r w:rsidRPr="00325E64">
        <w:rPr>
          <w:i/>
        </w:rPr>
        <w:t>Legislation and</w:t>
      </w:r>
      <w:r w:rsidRPr="00315B4C">
        <w:rPr>
          <w:i/>
        </w:rPr>
        <w:t xml:space="preserve"> </w:t>
      </w:r>
      <w:r w:rsidRPr="00325E64">
        <w:rPr>
          <w:i/>
        </w:rPr>
        <w:t>standards</w:t>
      </w:r>
      <w:r>
        <w:t>).</w:t>
      </w:r>
      <w:r w:rsidR="00C736C8">
        <w:t xml:space="preserve"> </w:t>
      </w:r>
      <w:r>
        <w:t xml:space="preserve">Illegal and inappropriate use of ICT </w:t>
      </w:r>
      <w:r w:rsidRPr="00407DB1">
        <w:t xml:space="preserve">resources </w:t>
      </w:r>
      <w:r>
        <w:t xml:space="preserve">includes </w:t>
      </w:r>
      <w:r w:rsidRPr="00407DB1">
        <w:t>pornography, fraud, defamation, breach of copyright, unlawful discrimination or vilification,</w:t>
      </w:r>
      <w:r w:rsidR="00741B81">
        <w:t xml:space="preserve"> </w:t>
      </w:r>
      <w:r w:rsidRPr="00407DB1">
        <w:t>harassment</w:t>
      </w:r>
      <w:r>
        <w:t xml:space="preserve"> (</w:t>
      </w:r>
      <w:r w:rsidRPr="00407DB1">
        <w:t>including sexual harassment, stalking</w:t>
      </w:r>
      <w:r>
        <w:t xml:space="preserve"> and</w:t>
      </w:r>
      <w:r w:rsidRPr="00407DB1">
        <w:t xml:space="preserve"> privacy violations</w:t>
      </w:r>
      <w:r>
        <w:t>)</w:t>
      </w:r>
      <w:r w:rsidRPr="00407DB1">
        <w:t xml:space="preserve"> and illegal activity, including illegal peer-to-peer file sharing.</w:t>
      </w:r>
    </w:p>
    <w:p w14:paraId="1D4179FA" w14:textId="77777777" w:rsidR="006A7611" w:rsidRPr="00407DB1" w:rsidRDefault="006A7611" w:rsidP="00741B81">
      <w:pPr>
        <w:pStyle w:val="Heading4"/>
      </w:pPr>
      <w:r w:rsidRPr="00407DB1">
        <w:t xml:space="preserve">Legislation and </w:t>
      </w:r>
      <w:r>
        <w:t>s</w:t>
      </w:r>
      <w:r w:rsidRPr="00407DB1">
        <w:t>tandards</w:t>
      </w:r>
    </w:p>
    <w:p w14:paraId="73F12B95" w14:textId="77777777" w:rsidR="006A7611" w:rsidRDefault="006A7611" w:rsidP="00741B81">
      <w:pPr>
        <w:pStyle w:val="BodyText3ptAfter"/>
      </w:pPr>
      <w:r>
        <w:t>Relevant legislation and standards include but are not limited to:</w:t>
      </w:r>
    </w:p>
    <w:p w14:paraId="0621E313" w14:textId="77777777" w:rsidR="006A7611" w:rsidRDefault="006A7611" w:rsidP="00E04E22">
      <w:pPr>
        <w:pStyle w:val="Bullets1"/>
        <w:ind w:left="284" w:hanging="284"/>
      </w:pPr>
      <w:r w:rsidRPr="00325E64">
        <w:rPr>
          <w:i/>
        </w:rPr>
        <w:t>Broadcasting Services Act 1992</w:t>
      </w:r>
      <w:r w:rsidR="00AC7D28">
        <w:rPr>
          <w:i/>
        </w:rPr>
        <w:t xml:space="preserve"> (Cth)</w:t>
      </w:r>
      <w:r>
        <w:t xml:space="preserve"> </w:t>
      </w:r>
    </w:p>
    <w:p w14:paraId="5D1111C3" w14:textId="77777777" w:rsidR="006A7611" w:rsidRDefault="006A7611" w:rsidP="00E04E22">
      <w:pPr>
        <w:pStyle w:val="Bullets1"/>
        <w:ind w:left="284" w:hanging="284"/>
      </w:pPr>
      <w:r w:rsidRPr="00325E64">
        <w:rPr>
          <w:i/>
        </w:rPr>
        <w:t>Charter of Human Rights and Responsibilities Act 2006</w:t>
      </w:r>
      <w:r>
        <w:t xml:space="preserve"> </w:t>
      </w:r>
      <w:r w:rsidRPr="007621D7">
        <w:t>(Vic)</w:t>
      </w:r>
    </w:p>
    <w:p w14:paraId="72E35914" w14:textId="77777777" w:rsidR="006A7611" w:rsidRPr="00325E64" w:rsidRDefault="006A7611" w:rsidP="00E04E22">
      <w:pPr>
        <w:pStyle w:val="Bullets1"/>
        <w:ind w:left="284" w:hanging="284"/>
        <w:rPr>
          <w:i/>
        </w:rPr>
      </w:pPr>
      <w:r w:rsidRPr="00325E64">
        <w:rPr>
          <w:i/>
        </w:rPr>
        <w:t>Classification (Publications, Films and Computer Games) Act 1995</w:t>
      </w:r>
    </w:p>
    <w:p w14:paraId="16DD3C0B" w14:textId="77777777" w:rsidR="003624F3" w:rsidRPr="003624F3" w:rsidRDefault="006A7611" w:rsidP="00E04E22">
      <w:pPr>
        <w:pStyle w:val="Bullets1"/>
        <w:ind w:left="284" w:hanging="284"/>
      </w:pPr>
      <w:r w:rsidRPr="003624F3">
        <w:rPr>
          <w:i/>
        </w:rPr>
        <w:t>Commonwealth Classification (Publication, Films and Computer Games) Act 1995</w:t>
      </w:r>
    </w:p>
    <w:p w14:paraId="40553B80" w14:textId="77777777" w:rsidR="006A7611" w:rsidRPr="007621D7" w:rsidRDefault="006A7611" w:rsidP="00E04E22">
      <w:pPr>
        <w:pStyle w:val="Bullets1"/>
        <w:ind w:left="284" w:hanging="284"/>
      </w:pPr>
      <w:r w:rsidRPr="003624F3">
        <w:rPr>
          <w:i/>
        </w:rPr>
        <w:t>Competition and Consumer Act 2010</w:t>
      </w:r>
      <w:r w:rsidRPr="00972803">
        <w:t xml:space="preserve"> </w:t>
      </w:r>
      <w:r w:rsidRPr="007621D7">
        <w:t>(Cth)</w:t>
      </w:r>
    </w:p>
    <w:p w14:paraId="20D87E9C" w14:textId="77777777" w:rsidR="006A7611" w:rsidRPr="00407DB1" w:rsidRDefault="006A7611" w:rsidP="00E04E22">
      <w:pPr>
        <w:pStyle w:val="Bullets1"/>
        <w:ind w:left="284" w:hanging="284"/>
      </w:pPr>
      <w:r w:rsidRPr="00325E64">
        <w:rPr>
          <w:i/>
        </w:rPr>
        <w:t>Copyright Act 1968</w:t>
      </w:r>
      <w:r w:rsidRPr="00407DB1">
        <w:t xml:space="preserve"> </w:t>
      </w:r>
      <w:r w:rsidRPr="007621D7">
        <w:t>(Cth)</w:t>
      </w:r>
    </w:p>
    <w:p w14:paraId="2C7DE9BC" w14:textId="77777777" w:rsidR="006A7611" w:rsidRPr="00407DB1" w:rsidRDefault="006A7611" w:rsidP="00E04E22">
      <w:pPr>
        <w:pStyle w:val="Bullets1"/>
        <w:ind w:left="284" w:hanging="284"/>
      </w:pPr>
      <w:r w:rsidRPr="00325E64">
        <w:rPr>
          <w:i/>
        </w:rPr>
        <w:lastRenderedPageBreak/>
        <w:t>Copyright Amendment Act 2006</w:t>
      </w:r>
      <w:r w:rsidRPr="00407DB1">
        <w:t xml:space="preserve"> </w:t>
      </w:r>
      <w:r w:rsidRPr="007621D7">
        <w:t>(Cth)</w:t>
      </w:r>
    </w:p>
    <w:p w14:paraId="757C9A93" w14:textId="77777777" w:rsidR="006A7611" w:rsidRPr="00325E64" w:rsidRDefault="006A7611" w:rsidP="00E04E22">
      <w:pPr>
        <w:pStyle w:val="Bullets1"/>
        <w:ind w:left="284" w:hanging="284"/>
        <w:rPr>
          <w:i/>
        </w:rPr>
      </w:pPr>
      <w:r w:rsidRPr="00325E64">
        <w:rPr>
          <w:i/>
        </w:rPr>
        <w:t>Education and Care Services National Law Act 2010</w:t>
      </w:r>
    </w:p>
    <w:p w14:paraId="4842EBF8" w14:textId="77777777" w:rsidR="006A7611" w:rsidRPr="00325E64" w:rsidRDefault="006A7611" w:rsidP="00E04E22">
      <w:pPr>
        <w:pStyle w:val="Bullets1"/>
        <w:ind w:left="284" w:hanging="284"/>
        <w:rPr>
          <w:i/>
        </w:rPr>
      </w:pPr>
      <w:r w:rsidRPr="00325E64">
        <w:rPr>
          <w:i/>
        </w:rPr>
        <w:t>Education and Care Services National Regulations 2011</w:t>
      </w:r>
    </w:p>
    <w:p w14:paraId="4A635898" w14:textId="77777777" w:rsidR="006A7611" w:rsidRDefault="006A7611" w:rsidP="00E04E22">
      <w:pPr>
        <w:pStyle w:val="Bullets1"/>
        <w:ind w:left="284" w:hanging="284"/>
      </w:pPr>
      <w:r w:rsidRPr="00325E64">
        <w:rPr>
          <w:i/>
        </w:rPr>
        <w:t>Equal Opportunity Act 2010</w:t>
      </w:r>
      <w:r>
        <w:t xml:space="preserve"> (Vic)</w:t>
      </w:r>
    </w:p>
    <w:p w14:paraId="604A8E57" w14:textId="77777777" w:rsidR="006A7611" w:rsidRPr="00325E64" w:rsidRDefault="006A7611" w:rsidP="00E04E22">
      <w:pPr>
        <w:pStyle w:val="Bullets1"/>
        <w:ind w:left="284" w:hanging="284"/>
        <w:rPr>
          <w:i/>
        </w:rPr>
      </w:pPr>
      <w:r w:rsidRPr="00325E64">
        <w:rPr>
          <w:i/>
        </w:rPr>
        <w:t>Freedom of Information Act 1982</w:t>
      </w:r>
    </w:p>
    <w:p w14:paraId="2743989E" w14:textId="77777777" w:rsidR="006A7611" w:rsidRPr="00407DB1" w:rsidRDefault="006A7611" w:rsidP="00E04E22">
      <w:pPr>
        <w:pStyle w:val="Bullets1"/>
        <w:ind w:left="284" w:hanging="284"/>
      </w:pPr>
      <w:r w:rsidRPr="00325E64">
        <w:rPr>
          <w:i/>
        </w:rPr>
        <w:t>Health Records Act 2001</w:t>
      </w:r>
      <w:r w:rsidRPr="00407DB1">
        <w:t xml:space="preserve"> </w:t>
      </w:r>
      <w:r w:rsidRPr="007621D7">
        <w:t>(Vic)</w:t>
      </w:r>
    </w:p>
    <w:p w14:paraId="6742A649" w14:textId="77777777" w:rsidR="006A7611" w:rsidRPr="00407DB1" w:rsidRDefault="006A7611" w:rsidP="00E04E22">
      <w:pPr>
        <w:pStyle w:val="Bullets1"/>
        <w:ind w:left="284" w:hanging="284"/>
      </w:pPr>
      <w:r w:rsidRPr="00325E64">
        <w:rPr>
          <w:i/>
        </w:rPr>
        <w:t>Information Privacy Act 2000</w:t>
      </w:r>
      <w:r w:rsidRPr="00407DB1">
        <w:t xml:space="preserve"> </w:t>
      </w:r>
      <w:r w:rsidRPr="007621D7">
        <w:t>(Vic)</w:t>
      </w:r>
    </w:p>
    <w:p w14:paraId="02F223E7" w14:textId="77777777" w:rsidR="006A7611" w:rsidRPr="009131BA" w:rsidRDefault="006A7611" w:rsidP="00E04E22">
      <w:pPr>
        <w:pStyle w:val="Bullets1"/>
        <w:ind w:left="284" w:hanging="284"/>
      </w:pPr>
      <w:r w:rsidRPr="00325E64">
        <w:rPr>
          <w:i/>
        </w:rPr>
        <w:t>National Quality Standard</w:t>
      </w:r>
      <w:r w:rsidRPr="007621D7">
        <w:t xml:space="preserve">, Quality Area 7: </w:t>
      </w:r>
      <w:r w:rsidR="007A37E2">
        <w:t xml:space="preserve">Governance and Leadership </w:t>
      </w:r>
    </w:p>
    <w:p w14:paraId="1E57FF2E" w14:textId="77777777" w:rsidR="006A7611" w:rsidRPr="00325E64" w:rsidRDefault="006A7611" w:rsidP="00383B5C">
      <w:pPr>
        <w:pStyle w:val="Bullets1"/>
        <w:ind w:left="284" w:hanging="284"/>
        <w:rPr>
          <w:i/>
        </w:rPr>
      </w:pPr>
      <w:r w:rsidRPr="00325E64">
        <w:rPr>
          <w:i/>
        </w:rPr>
        <w:t>Occupational Health and Safety Act 2004</w:t>
      </w:r>
      <w:r w:rsidR="00677BF6">
        <w:rPr>
          <w:i/>
        </w:rPr>
        <w:t xml:space="preserve"> </w:t>
      </w:r>
      <w:r w:rsidR="00677BF6">
        <w:t>(Vic)</w:t>
      </w:r>
    </w:p>
    <w:p w14:paraId="30E54C46" w14:textId="77777777" w:rsidR="006A7611" w:rsidRDefault="006A7611" w:rsidP="00383B5C">
      <w:pPr>
        <w:pStyle w:val="Bullets1"/>
        <w:ind w:left="284" w:hanging="284"/>
      </w:pPr>
      <w:r w:rsidRPr="00325E64">
        <w:rPr>
          <w:i/>
        </w:rPr>
        <w:t>Privacy Act 1988</w:t>
      </w:r>
      <w:r w:rsidRPr="00407DB1">
        <w:t xml:space="preserve"> </w:t>
      </w:r>
      <w:r w:rsidRPr="007621D7">
        <w:t>(Cth)</w:t>
      </w:r>
    </w:p>
    <w:p w14:paraId="67ABEBA0" w14:textId="77777777" w:rsidR="007A37E2" w:rsidRPr="00407DB1" w:rsidRDefault="007A37E2" w:rsidP="00383B5C">
      <w:pPr>
        <w:pStyle w:val="Bullets1"/>
        <w:ind w:left="284" w:hanging="284"/>
      </w:pPr>
      <w:r>
        <w:rPr>
          <w:i/>
        </w:rPr>
        <w:t>Privacy and Data Protection Act 2014 (Vic)</w:t>
      </w:r>
    </w:p>
    <w:p w14:paraId="497B3CEE" w14:textId="77777777" w:rsidR="006A7611" w:rsidRPr="00407DB1" w:rsidRDefault="006A7611" w:rsidP="00383B5C">
      <w:pPr>
        <w:pStyle w:val="Bullets1"/>
        <w:ind w:left="284" w:hanging="284"/>
      </w:pPr>
      <w:r w:rsidRPr="00325E64">
        <w:rPr>
          <w:i/>
        </w:rPr>
        <w:t>Public Records Act 1973</w:t>
      </w:r>
      <w:r w:rsidRPr="00407DB1">
        <w:t xml:space="preserve"> </w:t>
      </w:r>
      <w:r w:rsidRPr="007621D7">
        <w:t>(Vic)</w:t>
      </w:r>
    </w:p>
    <w:p w14:paraId="17DD4E34" w14:textId="77777777" w:rsidR="006A7611" w:rsidRDefault="006A7611" w:rsidP="00383B5C">
      <w:pPr>
        <w:pStyle w:val="Bullets1"/>
        <w:ind w:left="284" w:hanging="284"/>
      </w:pPr>
      <w:r w:rsidRPr="004F1F77">
        <w:rPr>
          <w:i/>
        </w:rPr>
        <w:t>Sex Discrimination Act 1984</w:t>
      </w:r>
      <w:r>
        <w:t xml:space="preserve"> (Cth)</w:t>
      </w:r>
    </w:p>
    <w:p w14:paraId="200DEF45" w14:textId="77777777" w:rsidR="006A7611" w:rsidRPr="00325E64" w:rsidRDefault="006A7611" w:rsidP="00383B5C">
      <w:pPr>
        <w:pStyle w:val="Bullets1"/>
        <w:ind w:left="284" w:hanging="284"/>
        <w:rPr>
          <w:i/>
        </w:rPr>
      </w:pPr>
      <w:r w:rsidRPr="00325E64">
        <w:rPr>
          <w:i/>
        </w:rPr>
        <w:t>Spam Act 2003</w:t>
      </w:r>
      <w:r w:rsidR="00677BF6">
        <w:rPr>
          <w:i/>
        </w:rPr>
        <w:t xml:space="preserve"> </w:t>
      </w:r>
      <w:r w:rsidR="00677BF6">
        <w:t>(Cth)</w:t>
      </w:r>
    </w:p>
    <w:p w14:paraId="51A0DD64" w14:textId="77777777" w:rsidR="006A7611" w:rsidRDefault="006A7611" w:rsidP="00383B5C">
      <w:pPr>
        <w:pStyle w:val="Bullets1"/>
        <w:ind w:left="284" w:hanging="284"/>
      </w:pPr>
      <w:r w:rsidRPr="00325E64">
        <w:rPr>
          <w:i/>
        </w:rPr>
        <w:t>Trade Marks Act 1995</w:t>
      </w:r>
      <w:r w:rsidRPr="007621D7">
        <w:t xml:space="preserve"> (Cth)</w:t>
      </w:r>
    </w:p>
    <w:p w14:paraId="235A2F6E" w14:textId="77777777" w:rsidR="00270337" w:rsidRDefault="007A37E2" w:rsidP="00270337">
      <w:pPr>
        <w:pStyle w:val="Bullets1"/>
        <w:numPr>
          <w:ilvl w:val="0"/>
          <w:numId w:val="0"/>
        </w:numPr>
        <w:rPr>
          <w:i/>
        </w:rPr>
      </w:pPr>
      <w:r>
        <w:rPr>
          <w:noProof/>
        </w:rPr>
        <mc:AlternateContent>
          <mc:Choice Requires="wps">
            <w:drawing>
              <wp:anchor distT="0" distB="0" distL="114300" distR="114300" simplePos="0" relativeHeight="251657728" behindDoc="0" locked="0" layoutInCell="1" allowOverlap="1" wp14:anchorId="13E4D227" wp14:editId="4C5ED545">
                <wp:simplePos x="0" y="0"/>
                <wp:positionH relativeFrom="column">
                  <wp:posOffset>13970</wp:posOffset>
                </wp:positionH>
                <wp:positionV relativeFrom="paragraph">
                  <wp:posOffset>70485</wp:posOffset>
                </wp:positionV>
                <wp:extent cx="5667375" cy="611505"/>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611505"/>
                        </a:xfrm>
                        <a:prstGeom prst="rect">
                          <a:avLst/>
                        </a:prstGeom>
                        <a:solidFill>
                          <a:srgbClr val="DDDDDD"/>
                        </a:solidFill>
                        <a:ln w="6350">
                          <a:noFill/>
                        </a:ln>
                        <a:effectLst/>
                      </wps:spPr>
                      <wps:txbx>
                        <w:txbxContent>
                          <w:p w14:paraId="4BC30DE0" w14:textId="77777777" w:rsidR="00270337" w:rsidRPr="00270337" w:rsidRDefault="00270337" w:rsidP="008B0E83">
                            <w:pPr>
                              <w:spacing w:after="100"/>
                              <w:rPr>
                                <w:rFonts w:cs="Arial"/>
                              </w:rPr>
                            </w:pPr>
                            <w:r w:rsidRPr="00270337">
                              <w:rPr>
                                <w:rFonts w:cs="Arial"/>
                              </w:rPr>
                              <w:t>The most current amendments to listed legislation can be found at:</w:t>
                            </w:r>
                          </w:p>
                          <w:p w14:paraId="14F8329A" w14:textId="77777777" w:rsidR="00270337" w:rsidRPr="00270337" w:rsidRDefault="00270337" w:rsidP="008B0E83">
                            <w:pPr>
                              <w:pStyle w:val="ListParagraph"/>
                              <w:numPr>
                                <w:ilvl w:val="0"/>
                                <w:numId w:val="25"/>
                              </w:numPr>
                              <w:spacing w:after="100"/>
                              <w:rPr>
                                <w:rFonts w:ascii="Arial" w:hAnsi="Arial" w:cs="Arial"/>
                                <w:sz w:val="19"/>
                                <w:szCs w:val="19"/>
                              </w:rPr>
                            </w:pPr>
                            <w:r w:rsidRPr="00270337">
                              <w:rPr>
                                <w:rFonts w:ascii="Arial" w:hAnsi="Arial" w:cs="Arial"/>
                                <w:sz w:val="19"/>
                                <w:szCs w:val="19"/>
                              </w:rPr>
                              <w:t xml:space="preserve">Victorian Legislation – Victorian Law Today: </w:t>
                            </w:r>
                            <w:hyperlink r:id="rId9" w:history="1">
                              <w:r w:rsidRPr="00270337">
                                <w:rPr>
                                  <w:rStyle w:val="Hyperlink"/>
                                  <w:rFonts w:ascii="Arial" w:hAnsi="Arial" w:cs="Arial"/>
                                  <w:sz w:val="19"/>
                                  <w:szCs w:val="19"/>
                                </w:rPr>
                                <w:t>http://www.legislation.vic.gov.au/</w:t>
                              </w:r>
                            </w:hyperlink>
                            <w:r w:rsidR="008B0E83">
                              <w:rPr>
                                <w:rStyle w:val="Hyperlink"/>
                                <w:rFonts w:ascii="Arial" w:hAnsi="Arial" w:cs="Arial"/>
                                <w:sz w:val="19"/>
                                <w:szCs w:val="19"/>
                              </w:rPr>
                              <w:t xml:space="preserve"> </w:t>
                            </w:r>
                          </w:p>
                          <w:p w14:paraId="10BA0AD3" w14:textId="77777777" w:rsidR="00270337" w:rsidRPr="00270337" w:rsidRDefault="00270337" w:rsidP="008B0E83">
                            <w:pPr>
                              <w:pStyle w:val="ListParagraph"/>
                              <w:numPr>
                                <w:ilvl w:val="0"/>
                                <w:numId w:val="25"/>
                              </w:numPr>
                              <w:spacing w:after="100"/>
                              <w:rPr>
                                <w:rFonts w:ascii="Arial" w:hAnsi="Arial" w:cs="Arial"/>
                                <w:sz w:val="19"/>
                                <w:szCs w:val="19"/>
                              </w:rPr>
                            </w:pPr>
                            <w:r w:rsidRPr="00270337">
                              <w:rPr>
                                <w:rFonts w:ascii="Arial" w:hAnsi="Arial" w:cs="Arial"/>
                                <w:sz w:val="19"/>
                                <w:szCs w:val="19"/>
                              </w:rPr>
                              <w:t xml:space="preserve">Commonwealth Legislation – ComLaw: </w:t>
                            </w:r>
                            <w:hyperlink r:id="rId10" w:history="1">
                              <w:r w:rsidRPr="00270337">
                                <w:rPr>
                                  <w:rStyle w:val="Hyperlink"/>
                                  <w:rFonts w:ascii="Arial" w:hAnsi="Arial" w:cs="Arial"/>
                                  <w:sz w:val="19"/>
                                  <w:szCs w:val="19"/>
                                </w:rPr>
                                <w:t>http://www.comlaw.gov.au/</w:t>
                              </w:r>
                            </w:hyperlink>
                            <w:r w:rsidR="008B0E83">
                              <w:rPr>
                                <w:rStyle w:val="Hyperlink"/>
                                <w:rFonts w:ascii="Arial" w:hAnsi="Arial" w:cs="Arial"/>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E4D227" id="_x0000_t202" coordsize="21600,21600" o:spt="202" path="m,l,21600r21600,l21600,xe">
                <v:stroke joinstyle="miter"/>
                <v:path gradientshapeok="t" o:connecttype="rect"/>
              </v:shapetype>
              <v:shape id="Text Box 1" o:spid="_x0000_s1026" type="#_x0000_t202" style="position:absolute;margin-left:1.1pt;margin-top:5.55pt;width:446.25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" fillcolor="#ddd" stroked="f" strokeweight=".5pt">
                <v:path arrowok="t"/>
                <v:textbox>
                  <w:txbxContent>
                    <w:p w14:paraId="4BC30DE0" w14:textId="77777777" w:rsidR="00270337" w:rsidRPr="00270337" w:rsidRDefault="00270337" w:rsidP="008B0E83">
                      <w:pPr>
                        <w:spacing w:after="100"/>
                        <w:rPr>
                          <w:rFonts w:cs="Arial"/>
                        </w:rPr>
                      </w:pPr>
                      <w:r w:rsidRPr="00270337">
                        <w:rPr>
                          <w:rFonts w:cs="Arial"/>
                        </w:rPr>
                        <w:t>The most current amendments to listed legislation can be found at:</w:t>
                      </w:r>
                    </w:p>
                    <w:p w14:paraId="14F8329A" w14:textId="77777777" w:rsidR="00270337" w:rsidRPr="00270337" w:rsidRDefault="00270337" w:rsidP="008B0E83">
                      <w:pPr>
                        <w:pStyle w:val="ListParagraph"/>
                        <w:numPr>
                          <w:ilvl w:val="0"/>
                          <w:numId w:val="25"/>
                        </w:numPr>
                        <w:spacing w:after="100"/>
                        <w:rPr>
                          <w:rFonts w:ascii="Arial" w:hAnsi="Arial" w:cs="Arial"/>
                          <w:sz w:val="19"/>
                          <w:szCs w:val="19"/>
                        </w:rPr>
                      </w:pPr>
                      <w:r w:rsidRPr="00270337">
                        <w:rPr>
                          <w:rFonts w:ascii="Arial" w:hAnsi="Arial" w:cs="Arial"/>
                          <w:sz w:val="19"/>
                          <w:szCs w:val="19"/>
                        </w:rPr>
                        <w:t xml:space="preserve">Victorian Legislation – Victorian Law Today: </w:t>
                      </w:r>
                      <w:hyperlink r:id="rId11" w:history="1">
                        <w:r w:rsidRPr="00270337">
                          <w:rPr>
                            <w:rStyle w:val="Hyperlink"/>
                            <w:rFonts w:ascii="Arial" w:hAnsi="Arial" w:cs="Arial"/>
                            <w:sz w:val="19"/>
                            <w:szCs w:val="19"/>
                          </w:rPr>
                          <w:t>http://www.legislation.vic.gov.au/</w:t>
                        </w:r>
                      </w:hyperlink>
                      <w:r w:rsidR="008B0E83">
                        <w:rPr>
                          <w:rStyle w:val="Hyperlink"/>
                          <w:rFonts w:ascii="Arial" w:hAnsi="Arial" w:cs="Arial"/>
                          <w:sz w:val="19"/>
                          <w:szCs w:val="19"/>
                        </w:rPr>
                        <w:t xml:space="preserve"> </w:t>
                      </w:r>
                    </w:p>
                    <w:p w14:paraId="10BA0AD3" w14:textId="77777777" w:rsidR="00270337" w:rsidRPr="00270337" w:rsidRDefault="00270337" w:rsidP="008B0E83">
                      <w:pPr>
                        <w:pStyle w:val="ListParagraph"/>
                        <w:numPr>
                          <w:ilvl w:val="0"/>
                          <w:numId w:val="25"/>
                        </w:numPr>
                        <w:spacing w:after="100"/>
                        <w:rPr>
                          <w:rFonts w:ascii="Arial" w:hAnsi="Arial" w:cs="Arial"/>
                          <w:sz w:val="19"/>
                          <w:szCs w:val="19"/>
                        </w:rPr>
                      </w:pPr>
                      <w:r w:rsidRPr="00270337">
                        <w:rPr>
                          <w:rFonts w:ascii="Arial" w:hAnsi="Arial" w:cs="Arial"/>
                          <w:sz w:val="19"/>
                          <w:szCs w:val="19"/>
                        </w:rPr>
                        <w:t xml:space="preserve">Commonwealth Legislation – ComLaw: </w:t>
                      </w:r>
                      <w:hyperlink r:id="rId12" w:history="1">
                        <w:r w:rsidRPr="00270337">
                          <w:rPr>
                            <w:rStyle w:val="Hyperlink"/>
                            <w:rFonts w:ascii="Arial" w:hAnsi="Arial" w:cs="Arial"/>
                            <w:sz w:val="19"/>
                            <w:szCs w:val="19"/>
                          </w:rPr>
                          <w:t>http://www.comlaw.gov.au/</w:t>
                        </w:r>
                      </w:hyperlink>
                      <w:r w:rsidR="008B0E83">
                        <w:rPr>
                          <w:rStyle w:val="Hyperlink"/>
                          <w:rFonts w:ascii="Arial" w:hAnsi="Arial" w:cs="Arial"/>
                          <w:sz w:val="19"/>
                          <w:szCs w:val="19"/>
                        </w:rPr>
                        <w:t xml:space="preserve"> </w:t>
                      </w:r>
                    </w:p>
                  </w:txbxContent>
                </v:textbox>
              </v:shape>
            </w:pict>
          </mc:Fallback>
        </mc:AlternateContent>
      </w:r>
    </w:p>
    <w:p w14:paraId="55DA4A3A" w14:textId="77777777" w:rsidR="00270337" w:rsidRPr="00270337" w:rsidRDefault="00270337" w:rsidP="00270337">
      <w:pPr>
        <w:pStyle w:val="Bullets1"/>
        <w:numPr>
          <w:ilvl w:val="0"/>
          <w:numId w:val="0"/>
        </w:numPr>
      </w:pPr>
    </w:p>
    <w:p w14:paraId="325E86E9" w14:textId="77777777" w:rsidR="00270337" w:rsidRDefault="00270337" w:rsidP="003E383A">
      <w:pPr>
        <w:shd w:val="clear" w:color="auto" w:fill="FFFFFF"/>
        <w:rPr>
          <w:rFonts w:cs="Arial"/>
          <w:iCs/>
        </w:rPr>
      </w:pPr>
    </w:p>
    <w:p w14:paraId="6F6A6B70" w14:textId="77777777" w:rsidR="00270337" w:rsidRDefault="00270337" w:rsidP="003E383A">
      <w:pPr>
        <w:shd w:val="clear" w:color="auto" w:fill="FFFFFF"/>
        <w:spacing w:after="0"/>
        <w:rPr>
          <w:rFonts w:cs="Arial"/>
          <w:iCs/>
        </w:rPr>
      </w:pPr>
    </w:p>
    <w:p w14:paraId="60A89CE0" w14:textId="77777777" w:rsidR="006A7611" w:rsidRPr="00741B81" w:rsidRDefault="006A7611" w:rsidP="008B0E83">
      <w:pPr>
        <w:pStyle w:val="Heading2"/>
        <w:spacing w:before="0" w:after="0"/>
      </w:pPr>
      <w:r w:rsidRPr="00741B81">
        <w:t>Definitions</w:t>
      </w:r>
    </w:p>
    <w:p w14:paraId="3F971A83" w14:textId="77777777" w:rsidR="006A7611" w:rsidRDefault="006A7611" w:rsidP="00741B81">
      <w:pPr>
        <w:pStyle w:val="BodyText"/>
      </w:pPr>
      <w:r w:rsidRPr="003E6337">
        <w:t>The terms defined in this section relate specifically to this policy.</w:t>
      </w:r>
      <w:r w:rsidR="00117DD7">
        <w:t xml:space="preserve"> </w:t>
      </w:r>
      <w:r w:rsidRPr="003E6337">
        <w:t xml:space="preserve">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325E64">
        <w:rPr>
          <w:i/>
        </w:rPr>
        <w:t>General Definitions</w:t>
      </w:r>
      <w:r>
        <w:t xml:space="preserve"> section</w:t>
      </w:r>
      <w:r w:rsidRPr="003E6337">
        <w:t xml:space="preserve"> of this manual</w:t>
      </w:r>
      <w:r>
        <w:t>.</w:t>
      </w:r>
    </w:p>
    <w:p w14:paraId="22E0E4F7" w14:textId="77777777" w:rsidR="006A7611" w:rsidRDefault="006A7611" w:rsidP="00741B81">
      <w:pPr>
        <w:pStyle w:val="BodyText"/>
      </w:pPr>
      <w:r w:rsidRPr="00325E64">
        <w:rPr>
          <w:b/>
        </w:rPr>
        <w:t>Anti-spyware:</w:t>
      </w:r>
      <w:r>
        <w:rPr>
          <w:b/>
        </w:rPr>
        <w:t xml:space="preserve"> </w:t>
      </w:r>
      <w:r>
        <w:t>Soft</w:t>
      </w:r>
      <w:r w:rsidR="004F1F77">
        <w:t>ware designed to remove spyware:</w:t>
      </w:r>
      <w:r>
        <w:t xml:space="preserve"> a type of malware (refer to </w:t>
      </w:r>
      <w:r w:rsidRPr="00325E64">
        <w:rPr>
          <w:i/>
        </w:rPr>
        <w:t>Definitions</w:t>
      </w:r>
      <w:r>
        <w:t>), that collects information about users without their knowledge.</w:t>
      </w:r>
    </w:p>
    <w:p w14:paraId="28BC9540" w14:textId="77777777" w:rsidR="006A7611" w:rsidRDefault="006A7611" w:rsidP="00741B81">
      <w:pPr>
        <w:pStyle w:val="BodyText"/>
      </w:pPr>
      <w:r>
        <w:rPr>
          <w:b/>
        </w:rPr>
        <w:t>Chain email:</w:t>
      </w:r>
      <w:r>
        <w:t xml:space="preserve"> An email instructing recipients to send out multiple copies of the same email so that circu</w:t>
      </w:r>
      <w:r w:rsidR="00E45B65">
        <w:t>lation increases exponentially.</w:t>
      </w:r>
    </w:p>
    <w:p w14:paraId="65B67098" w14:textId="77777777" w:rsidR="006A7611" w:rsidRDefault="006A7611" w:rsidP="00741B81">
      <w:pPr>
        <w:pStyle w:val="BodyText"/>
      </w:pPr>
      <w:r>
        <w:rPr>
          <w:b/>
        </w:rPr>
        <w:t>Computer virus</w:t>
      </w:r>
      <w:r w:rsidRPr="007621D7">
        <w:rPr>
          <w:b/>
        </w:rPr>
        <w:t xml:space="preserve">: </w:t>
      </w:r>
      <w:r>
        <w:t xml:space="preserve">Malicious software programs, a form of malware (refer to </w:t>
      </w:r>
      <w:r w:rsidRPr="00986A54">
        <w:rPr>
          <w:i/>
        </w:rPr>
        <w:t>Definitions</w:t>
      </w:r>
      <w:r>
        <w:t xml:space="preserve">), that can spread from one computer to another through the sharing of infected files, and that </w:t>
      </w:r>
      <w:r>
        <w:rPr>
          <w:lang w:val="en"/>
        </w:rPr>
        <w:t>may harm a computer system's data or performance</w:t>
      </w:r>
      <w:r>
        <w:t>.</w:t>
      </w:r>
    </w:p>
    <w:p w14:paraId="230A67D7" w14:textId="77777777" w:rsidR="006A7611" w:rsidRPr="00986A54" w:rsidRDefault="006A7611" w:rsidP="00741B81">
      <w:pPr>
        <w:pStyle w:val="BodyText"/>
      </w:pPr>
      <w:r>
        <w:rPr>
          <w:b/>
        </w:rPr>
        <w:t>Defamation</w:t>
      </w:r>
      <w:r w:rsidRPr="007621D7">
        <w:rPr>
          <w:b/>
        </w:rPr>
        <w:t>:</w:t>
      </w:r>
      <w:r w:rsidRPr="00CD7E1D">
        <w:t xml:space="preserve"> </w:t>
      </w:r>
      <w:r>
        <w:t>To injure or harm another person’s reputation without good reason or justification. Defamation is often i</w:t>
      </w:r>
      <w:r w:rsidR="00E45B65">
        <w:t>n the form of slander or libel.</w:t>
      </w:r>
    </w:p>
    <w:p w14:paraId="613E56CE" w14:textId="77777777" w:rsidR="006A7611" w:rsidRDefault="006A7611" w:rsidP="00741B81">
      <w:pPr>
        <w:pStyle w:val="BodyText"/>
      </w:pPr>
      <w:r>
        <w:rPr>
          <w:b/>
        </w:rPr>
        <w:t>Disclaime</w:t>
      </w:r>
      <w:r w:rsidRPr="006B2875">
        <w:rPr>
          <w:b/>
        </w:rPr>
        <w:t>r</w:t>
      </w:r>
      <w:r w:rsidRPr="007621D7">
        <w:rPr>
          <w:b/>
        </w:rPr>
        <w:t>:</w:t>
      </w:r>
      <w:r>
        <w:t xml:space="preserve"> Statement(s) that </w:t>
      </w:r>
      <w:r>
        <w:rPr>
          <w:rFonts w:cs="Arial"/>
        </w:rPr>
        <w:t xml:space="preserve">seeks to exclude or limit liability and </w:t>
      </w:r>
      <w:r w:rsidR="004F1F77">
        <w:rPr>
          <w:rFonts w:cs="Arial"/>
        </w:rPr>
        <w:t>is</w:t>
      </w:r>
      <w:r>
        <w:rPr>
          <w:rFonts w:cs="Arial"/>
        </w:rPr>
        <w:t xml:space="preserve"> usually related to issues such as c</w:t>
      </w:r>
      <w:r w:rsidR="00E45B65">
        <w:rPr>
          <w:rFonts w:cs="Arial"/>
        </w:rPr>
        <w:t>opyright, accuracy and privacy.</w:t>
      </w:r>
    </w:p>
    <w:p w14:paraId="2F95036A" w14:textId="77777777" w:rsidR="006A7611" w:rsidRPr="004A081D" w:rsidRDefault="006A7611" w:rsidP="004A081D">
      <w:pPr>
        <w:pStyle w:val="BodyText"/>
      </w:pPr>
      <w:r w:rsidRPr="004A081D">
        <w:rPr>
          <w:b/>
        </w:rPr>
        <w:t>Electronic communications:</w:t>
      </w:r>
      <w:r w:rsidRPr="004A081D">
        <w:t xml:space="preserve"> Email, instant messaging, communication through social media and any other material or communication sent electronically.</w:t>
      </w:r>
    </w:p>
    <w:p w14:paraId="02B0C68A" w14:textId="77777777" w:rsidR="006A7611" w:rsidRDefault="006A7611" w:rsidP="00741B81">
      <w:pPr>
        <w:pStyle w:val="BodyText"/>
      </w:pPr>
      <w:r>
        <w:rPr>
          <w:b/>
        </w:rPr>
        <w:t>Encryption</w:t>
      </w:r>
      <w:r w:rsidRPr="007621D7">
        <w:rPr>
          <w:b/>
        </w:rPr>
        <w:t>:</w:t>
      </w:r>
      <w:r>
        <w:t xml:space="preserve"> The process of systematically encoding data before transmission so that an unauthorised party cannot decipher it. There are different levels of encryption available.</w:t>
      </w:r>
    </w:p>
    <w:p w14:paraId="52BD451E" w14:textId="77777777" w:rsidR="006A7611" w:rsidRPr="004733FB" w:rsidRDefault="006A7611" w:rsidP="00741B81">
      <w:pPr>
        <w:pStyle w:val="BodyText3ptAfter"/>
        <w:rPr>
          <w:b/>
        </w:rPr>
      </w:pPr>
      <w:r w:rsidRPr="004A081D">
        <w:rPr>
          <w:b/>
          <w:bCs/>
        </w:rPr>
        <w:t>Endpoint data storage devices:</w:t>
      </w:r>
      <w:r>
        <w:rPr>
          <w:b/>
          <w:bCs/>
        </w:rPr>
        <w:t xml:space="preserve"> </w:t>
      </w:r>
      <w:r>
        <w:rPr>
          <w:bCs/>
        </w:rPr>
        <w:t>D</w:t>
      </w:r>
      <w:r w:rsidRPr="00CD7E1D">
        <w:t>evice</w:t>
      </w:r>
      <w:r>
        <w:t>s capable of storing information</w:t>
      </w:r>
      <w:r w:rsidR="002330AC">
        <w:t>/data.</w:t>
      </w:r>
      <w:r w:rsidR="001F7B2F">
        <w:t xml:space="preserve"> </w:t>
      </w:r>
      <w:r w:rsidRPr="004733FB">
        <w:t xml:space="preserve">New devices are continually </w:t>
      </w:r>
      <w:r>
        <w:t>being developed,</w:t>
      </w:r>
      <w:r w:rsidRPr="004733FB">
        <w:t xml:space="preserve"> and </w:t>
      </w:r>
      <w:r>
        <w:t xml:space="preserve">current devices </w:t>
      </w:r>
      <w:r w:rsidRPr="004733FB">
        <w:t>include:</w:t>
      </w:r>
    </w:p>
    <w:p w14:paraId="42117774" w14:textId="77777777" w:rsidR="006A7611" w:rsidRDefault="006A7611" w:rsidP="00E13731">
      <w:pPr>
        <w:pStyle w:val="Bullets1"/>
        <w:ind w:left="284" w:hanging="284"/>
      </w:pPr>
      <w:r>
        <w:t>laptops</w:t>
      </w:r>
    </w:p>
    <w:p w14:paraId="332068AB" w14:textId="77777777" w:rsidR="006A7611" w:rsidRPr="004733FB" w:rsidRDefault="006A7611" w:rsidP="00E13731">
      <w:pPr>
        <w:pStyle w:val="Bullets1"/>
        <w:ind w:left="284" w:hanging="284"/>
      </w:pPr>
      <w:r w:rsidRPr="004733FB">
        <w:t xml:space="preserve">USB sticks, </w:t>
      </w:r>
      <w:r>
        <w:t xml:space="preserve">external or removable hard </w:t>
      </w:r>
      <w:r w:rsidRPr="004733FB">
        <w:t xml:space="preserve">drives, thumb </w:t>
      </w:r>
      <w:r>
        <w:t>drives</w:t>
      </w:r>
      <w:r w:rsidRPr="004733FB">
        <w:t>, pen drives</w:t>
      </w:r>
      <w:r>
        <w:t xml:space="preserve"> and</w:t>
      </w:r>
      <w:r w:rsidRPr="004733FB">
        <w:t xml:space="preserve"> flash drives</w:t>
      </w:r>
    </w:p>
    <w:p w14:paraId="7D5C458E" w14:textId="77777777" w:rsidR="006A7611" w:rsidRPr="004733FB" w:rsidRDefault="006A7611" w:rsidP="00E13731">
      <w:pPr>
        <w:pStyle w:val="Bullets1"/>
        <w:ind w:left="284" w:hanging="284"/>
      </w:pPr>
      <w:r>
        <w:t>iPods or other similar devices</w:t>
      </w:r>
    </w:p>
    <w:p w14:paraId="57E545D5" w14:textId="77777777" w:rsidR="006A7611" w:rsidRPr="004733FB" w:rsidRDefault="006A7611" w:rsidP="00E13731">
      <w:pPr>
        <w:pStyle w:val="Bullets1"/>
        <w:ind w:left="284" w:hanging="284"/>
      </w:pPr>
      <w:r>
        <w:t>c</w:t>
      </w:r>
      <w:r w:rsidRPr="004733FB">
        <w:t>ameras with USB dri</w:t>
      </w:r>
      <w:r>
        <w:t>ve connection</w:t>
      </w:r>
    </w:p>
    <w:p w14:paraId="11B4CFED" w14:textId="77777777" w:rsidR="006A7611" w:rsidRPr="004733FB" w:rsidRDefault="006A7611" w:rsidP="00E13731">
      <w:pPr>
        <w:pStyle w:val="Bullets1"/>
        <w:ind w:left="284" w:hanging="284"/>
      </w:pPr>
      <w:r>
        <w:lastRenderedPageBreak/>
        <w:t>iPhones/smartphones</w:t>
      </w:r>
    </w:p>
    <w:p w14:paraId="60997EE1" w14:textId="77777777" w:rsidR="006A7611" w:rsidRPr="004733FB" w:rsidRDefault="006A7611" w:rsidP="00E13731">
      <w:pPr>
        <w:pStyle w:val="Bullets1"/>
        <w:ind w:left="284" w:hanging="284"/>
      </w:pPr>
      <w:r w:rsidRPr="004733FB">
        <w:t>P</w:t>
      </w:r>
      <w:r>
        <w:t>CI/PC Card/PCMCIA storage cards</w:t>
      </w:r>
    </w:p>
    <w:p w14:paraId="7BA55806" w14:textId="77777777" w:rsidR="006A7611" w:rsidRPr="004733FB" w:rsidRDefault="006A7611" w:rsidP="00E13731">
      <w:pPr>
        <w:pStyle w:val="Bullets1"/>
        <w:ind w:left="284" w:hanging="284"/>
      </w:pPr>
      <w:r>
        <w:t>PDAs (Personal Digital Assistants)</w:t>
      </w:r>
    </w:p>
    <w:p w14:paraId="112ED9AA" w14:textId="77777777" w:rsidR="006A7611" w:rsidRPr="004733FB" w:rsidRDefault="006A7611" w:rsidP="00E13731">
      <w:pPr>
        <w:pStyle w:val="Bullets1"/>
        <w:ind w:left="284" w:hanging="284"/>
      </w:pPr>
      <w:r>
        <w:t>other data-</w:t>
      </w:r>
      <w:r w:rsidRPr="004733FB">
        <w:t>storage devices (CD</w:t>
      </w:r>
      <w:r>
        <w:t>-</w:t>
      </w:r>
      <w:r w:rsidRPr="004733FB">
        <w:t>ROM</w:t>
      </w:r>
      <w:r>
        <w:t xml:space="preserve"> and</w:t>
      </w:r>
      <w:r w:rsidRPr="004733FB">
        <w:t xml:space="preserve"> DVD).</w:t>
      </w:r>
    </w:p>
    <w:p w14:paraId="4D610F6C" w14:textId="77777777" w:rsidR="006A7611" w:rsidRDefault="006A7611" w:rsidP="00741B81">
      <w:pPr>
        <w:pStyle w:val="BodyText85ptBefore"/>
      </w:pPr>
      <w:r>
        <w:rPr>
          <w:b/>
        </w:rPr>
        <w:t>Firewall</w:t>
      </w:r>
      <w:r w:rsidRPr="007621D7">
        <w:rPr>
          <w:b/>
        </w:rPr>
        <w:t>:</w:t>
      </w:r>
      <w:r>
        <w:t xml:space="preserve"> The primary method of keeping a computer/network secure. A firewall controls (by permitting or restricting) traffic into and out of a computer/network and, as a result, can protect these fro</w:t>
      </w:r>
      <w:r w:rsidR="00E45B65">
        <w:t>m damage by unauthorised users.</w:t>
      </w:r>
    </w:p>
    <w:p w14:paraId="1F9972B6" w14:textId="77777777" w:rsidR="006A7611" w:rsidRDefault="006A7611" w:rsidP="00741B81">
      <w:pPr>
        <w:pStyle w:val="BodyText"/>
      </w:pPr>
      <w:r>
        <w:rPr>
          <w:rFonts w:eastAsia="SimSun"/>
          <w:b/>
          <w:bCs/>
          <w:lang w:eastAsia="zh-CN"/>
        </w:rPr>
        <w:t>Flash drive</w:t>
      </w:r>
      <w:r w:rsidRPr="007621D7">
        <w:rPr>
          <w:rFonts w:eastAsia="SimSun"/>
          <w:b/>
          <w:lang w:eastAsia="zh-CN"/>
        </w:rPr>
        <w:t>:</w:t>
      </w:r>
      <w:r>
        <w:rPr>
          <w:rFonts w:eastAsia="SimSun"/>
          <w:lang w:eastAsia="zh-CN"/>
        </w:rPr>
        <w:t xml:space="preserve"> A</w:t>
      </w:r>
      <w:r>
        <w:t xml:space="preserve"> small data-storage device that uses flash memory, and has a built-in USB connection. Flash drives have many names, including jump drives, thumb drives, pen drives and USB keychain drives.</w:t>
      </w:r>
    </w:p>
    <w:p w14:paraId="5CD266BD" w14:textId="77777777" w:rsidR="006A7611" w:rsidRPr="004A081D" w:rsidRDefault="006A7611" w:rsidP="00741B81">
      <w:pPr>
        <w:pStyle w:val="BodyText"/>
      </w:pPr>
      <w:r>
        <w:rPr>
          <w:b/>
          <w:color w:val="000000"/>
        </w:rPr>
        <w:t>Integrity</w:t>
      </w:r>
      <w:r w:rsidRPr="007621D7">
        <w:rPr>
          <w:b/>
          <w:color w:val="000000"/>
        </w:rPr>
        <w:t>:</w:t>
      </w:r>
      <w:r>
        <w:rPr>
          <w:b/>
          <w:color w:val="000000"/>
        </w:rPr>
        <w:t xml:space="preserve"> </w:t>
      </w:r>
      <w:r w:rsidRPr="007621D7">
        <w:rPr>
          <w:color w:val="000000"/>
        </w:rPr>
        <w:t>(</w:t>
      </w:r>
      <w:r>
        <w:rPr>
          <w:color w:val="000000"/>
        </w:rPr>
        <w:t>In relation to this policy)</w:t>
      </w:r>
      <w:r>
        <w:rPr>
          <w:b/>
          <w:color w:val="000000"/>
        </w:rPr>
        <w:t xml:space="preserve"> </w:t>
      </w:r>
      <w:r>
        <w:rPr>
          <w:color w:val="000000"/>
        </w:rPr>
        <w:t xml:space="preserve">refers to the accuracy of data. Loss of data integrity may be either </w:t>
      </w:r>
      <w:r w:rsidRPr="004A081D">
        <w:t>gross and evident (e.g. a computer disk failing) or subtle (e.g. the alteration of information in an electronic file).</w:t>
      </w:r>
    </w:p>
    <w:p w14:paraId="0EBC4A76" w14:textId="77777777" w:rsidR="006A7611" w:rsidRPr="00102222" w:rsidRDefault="006A7611" w:rsidP="00741B81">
      <w:pPr>
        <w:pStyle w:val="BodyText"/>
      </w:pPr>
      <w:r>
        <w:rPr>
          <w:b/>
        </w:rPr>
        <w:t xml:space="preserve">Malware: </w:t>
      </w:r>
      <w:r w:rsidRPr="00102222">
        <w:t xml:space="preserve">Short for </w:t>
      </w:r>
      <w:r>
        <w:t>‘</w:t>
      </w:r>
      <w:r w:rsidRPr="00102222">
        <w:t>malicious software</w:t>
      </w:r>
      <w:r>
        <w:t>’.</w:t>
      </w:r>
      <w:r w:rsidR="001F7B2F">
        <w:t xml:space="preserve"> </w:t>
      </w:r>
      <w:r>
        <w:t xml:space="preserve">Malware is </w:t>
      </w:r>
      <w:r w:rsidRPr="004A081D">
        <w:t>intended to damage or disable computers</w:t>
      </w:r>
      <w:r w:rsidRPr="00102222">
        <w:t xml:space="preserve"> or computer systems</w:t>
      </w:r>
      <w:r>
        <w:t>.</w:t>
      </w:r>
    </w:p>
    <w:p w14:paraId="688156A0" w14:textId="77777777" w:rsidR="006A7611" w:rsidRPr="004A081D" w:rsidRDefault="006A7611" w:rsidP="004A081D">
      <w:pPr>
        <w:pStyle w:val="BodyText"/>
      </w:pPr>
      <w:r w:rsidRPr="004A081D">
        <w:rPr>
          <w:b/>
        </w:rPr>
        <w:t>PDAs</w:t>
      </w:r>
      <w:r w:rsidRPr="004A081D">
        <w:t xml:space="preserve"> </w:t>
      </w:r>
      <w:r w:rsidRPr="004F1F77">
        <w:rPr>
          <w:b/>
        </w:rPr>
        <w:t>(Personal Digital Assistants):</w:t>
      </w:r>
      <w:r w:rsidRPr="004A081D">
        <w:t xml:space="preserve"> A handheld computer for managing contacts, appointments and tasks.</w:t>
      </w:r>
      <w:r w:rsidR="00117DD7">
        <w:t xml:space="preserve"> </w:t>
      </w:r>
      <w:r w:rsidRPr="004A081D">
        <w:t>PDAs typically include a name and address database, calendar, to-do list and note taker. Wireless PDAs may also offer email and web browsing, and data can be synchronised between a PDA and a desktop computer vi</w:t>
      </w:r>
      <w:r w:rsidR="00E45B65" w:rsidRPr="004A081D">
        <w:t>a a USB or wireless connection.</w:t>
      </w:r>
    </w:p>
    <w:p w14:paraId="44E51616" w14:textId="77777777" w:rsidR="006A7611" w:rsidRPr="004A081D" w:rsidRDefault="006A7611" w:rsidP="00741B81">
      <w:pPr>
        <w:pStyle w:val="BodyText"/>
      </w:pPr>
      <w:r>
        <w:rPr>
          <w:b/>
        </w:rPr>
        <w:t xml:space="preserve">Portable storage device (PSD) </w:t>
      </w:r>
      <w:r w:rsidRPr="007621D7">
        <w:rPr>
          <w:i/>
        </w:rPr>
        <w:t>or</w:t>
      </w:r>
      <w:r>
        <w:rPr>
          <w:b/>
        </w:rPr>
        <w:t xml:space="preserve"> removable storage device (RSD)</w:t>
      </w:r>
      <w:r w:rsidRPr="007621D7">
        <w:rPr>
          <w:b/>
        </w:rPr>
        <w:t>:</w:t>
      </w:r>
      <w:r>
        <w:t xml:space="preserve"> Small, lightweight, portable </w:t>
      </w:r>
      <w:r w:rsidRPr="004A081D">
        <w:t>easy-to-use device that is capable of storing and transferring large volumes of data.</w:t>
      </w:r>
      <w:r w:rsidR="00117DD7">
        <w:t xml:space="preserve"> </w:t>
      </w:r>
      <w:r w:rsidRPr="004A081D">
        <w:t>These devices are either exclusively used for data storage (for example, USB keys) or are capable of multiple other functions (such as iPods and PDAs).</w:t>
      </w:r>
    </w:p>
    <w:p w14:paraId="238D1B4B" w14:textId="77777777" w:rsidR="006A7611" w:rsidRDefault="006A7611" w:rsidP="00741B81">
      <w:pPr>
        <w:pStyle w:val="BodyText"/>
      </w:pPr>
      <w:r>
        <w:rPr>
          <w:b/>
          <w:bCs/>
        </w:rPr>
        <w:t>Spam</w:t>
      </w:r>
      <w:r w:rsidRPr="007621D7">
        <w:rPr>
          <w:b/>
          <w:bCs/>
        </w:rPr>
        <w:t>:</w:t>
      </w:r>
      <w:r w:rsidRPr="00CD7E1D">
        <w:t xml:space="preserve"> </w:t>
      </w:r>
      <w:r>
        <w:t>Unsolicited and unwanted emails or other electronic communication.</w:t>
      </w:r>
    </w:p>
    <w:p w14:paraId="775CC2CA" w14:textId="77777777" w:rsidR="006A7611" w:rsidRPr="007A1276" w:rsidRDefault="006A7611" w:rsidP="00741B81">
      <w:pPr>
        <w:pStyle w:val="BodyText"/>
      </w:pPr>
      <w:r>
        <w:rPr>
          <w:b/>
        </w:rPr>
        <w:t xml:space="preserve">Security: </w:t>
      </w:r>
      <w:r w:rsidRPr="004F1F77">
        <w:t>(</w:t>
      </w:r>
      <w:r>
        <w:t xml:space="preserve">In relation to this policy) refers to the protection of data against unauthorised access, ensuring </w:t>
      </w:r>
      <w:r w:rsidRPr="004A081D">
        <w:t>confidentiality of information, integrity</w:t>
      </w:r>
      <w:r>
        <w:t xml:space="preserve"> of data and the appropriate use of computer systems and other resources.</w:t>
      </w:r>
    </w:p>
    <w:p w14:paraId="3CA9C894" w14:textId="77777777" w:rsidR="006A7611" w:rsidRDefault="006A7611" w:rsidP="00741B81">
      <w:pPr>
        <w:pStyle w:val="BodyText"/>
      </w:pPr>
      <w:r>
        <w:rPr>
          <w:b/>
          <w:color w:val="000000"/>
        </w:rPr>
        <w:t>USB interface</w:t>
      </w:r>
      <w:r w:rsidRPr="007621D7">
        <w:rPr>
          <w:b/>
          <w:color w:val="000000"/>
        </w:rPr>
        <w:t>:</w:t>
      </w:r>
      <w:r>
        <w:rPr>
          <w:b/>
          <w:color w:val="000000"/>
        </w:rPr>
        <w:t xml:space="preserve"> </w:t>
      </w:r>
      <w:r>
        <w:t>Universal Serial Bus (USB) is a widely used interface for attaching devices to a host computer.</w:t>
      </w:r>
      <w:r w:rsidR="00117DD7">
        <w:t xml:space="preserve"> </w:t>
      </w:r>
      <w:r>
        <w:t>PCs and laptops have multiple USB ports that enable many devices to be connected without rebooting the computer or turning off the USB device.</w:t>
      </w:r>
    </w:p>
    <w:p w14:paraId="58809FB8" w14:textId="77777777" w:rsidR="006A7611" w:rsidRPr="004A081D" w:rsidRDefault="006A7611" w:rsidP="004A081D">
      <w:pPr>
        <w:pStyle w:val="BodyText"/>
      </w:pPr>
      <w:r w:rsidRPr="004A081D">
        <w:rPr>
          <w:b/>
        </w:rPr>
        <w:t>USB key:</w:t>
      </w:r>
      <w:r w:rsidRPr="004A081D">
        <w:t xml:space="preserve"> Also known as sticks, drives, memory keys and flash drives, a USB key is a device that plugs into the computer’s USB port and is small enough to hook onto a key ring.</w:t>
      </w:r>
      <w:r w:rsidR="00117DD7">
        <w:t xml:space="preserve"> </w:t>
      </w:r>
      <w:r w:rsidRPr="004A081D">
        <w:t>A USB key allows data to be easily downloaded and transported/transferred.</w:t>
      </w:r>
    </w:p>
    <w:p w14:paraId="597C3A65" w14:textId="77777777" w:rsidR="004B4BDF" w:rsidRDefault="006A7611" w:rsidP="004A081D">
      <w:pPr>
        <w:pStyle w:val="BodyText"/>
      </w:pPr>
      <w:r w:rsidRPr="004A081D">
        <w:rPr>
          <w:b/>
        </w:rPr>
        <w:t>Vicnet:</w:t>
      </w:r>
      <w:r w:rsidRPr="004A081D">
        <w:t xml:space="preserve"> An organisation that provides a range of internet services to libraries and community groups (including kindergartens, as part of a government-funded project), including broadband and dial-up internet and email access, website and domain hosting, and website design and development. Vicnet delivers information and communication technologies, and support services to strengthen Victorian communities.</w:t>
      </w:r>
      <w:r w:rsidR="00117DD7">
        <w:t xml:space="preserve"> </w:t>
      </w:r>
      <w:r w:rsidRPr="004A081D">
        <w:t>For more information, visit</w:t>
      </w:r>
      <w:r w:rsidR="00ED6056">
        <w:t>:</w:t>
      </w:r>
      <w:r w:rsidRPr="004A081D">
        <w:t xml:space="preserve"> </w:t>
      </w:r>
      <w:hyperlink r:id="rId13" w:history="1">
        <w:r w:rsidR="004B4BDF" w:rsidRPr="00EF08EF">
          <w:rPr>
            <w:rStyle w:val="Hyperlink"/>
          </w:rPr>
          <w:t>www.kindergarten.vic.gov.au</w:t>
        </w:r>
      </w:hyperlink>
      <w:r w:rsidR="00ED6056">
        <w:rPr>
          <w:rStyle w:val="Hyperlink"/>
        </w:rPr>
        <w:t xml:space="preserve"> </w:t>
      </w:r>
    </w:p>
    <w:p w14:paraId="0DD92BC1" w14:textId="6CD5F09A" w:rsidR="006A7611" w:rsidRDefault="006A7611" w:rsidP="004A081D">
      <w:pPr>
        <w:pStyle w:val="BodyText"/>
      </w:pPr>
      <w:r w:rsidRPr="004B4BDF">
        <w:rPr>
          <w:b/>
        </w:rPr>
        <w:t>Virus:</w:t>
      </w:r>
      <w:r w:rsidRPr="004A081D">
        <w:t xml:space="preserve"> A program or programming code that multiplies by being copied to another program, computer or document.</w:t>
      </w:r>
      <w:r w:rsidR="00117DD7">
        <w:t xml:space="preserve"> </w:t>
      </w:r>
      <w:r w:rsidRPr="004A081D">
        <w:t>Viruses can be sent in attachments to an email or file, or be present on a disk or CD. While some viruses are benign or playful in intent, others can be quite harmful: erasing data or requiring the reformatting of hard drives.</w:t>
      </w:r>
    </w:p>
    <w:p w14:paraId="667C3430" w14:textId="4FF1A33D" w:rsidR="008130F9" w:rsidRDefault="008130F9" w:rsidP="004A081D">
      <w:pPr>
        <w:pStyle w:val="BodyText"/>
      </w:pPr>
    </w:p>
    <w:p w14:paraId="04104962" w14:textId="7AEA4CE6" w:rsidR="008130F9" w:rsidRDefault="008130F9" w:rsidP="004A081D">
      <w:pPr>
        <w:pStyle w:val="BodyText"/>
      </w:pPr>
    </w:p>
    <w:p w14:paraId="09951E07" w14:textId="77777777" w:rsidR="008130F9" w:rsidRPr="004A081D" w:rsidRDefault="008130F9" w:rsidP="004A081D">
      <w:pPr>
        <w:pStyle w:val="BodyText"/>
      </w:pPr>
    </w:p>
    <w:p w14:paraId="5F7056A4" w14:textId="77777777" w:rsidR="006A7611" w:rsidRPr="00741B81" w:rsidRDefault="006A7611" w:rsidP="00741B81">
      <w:pPr>
        <w:pStyle w:val="Heading2"/>
      </w:pPr>
      <w:r w:rsidRPr="00741B81">
        <w:lastRenderedPageBreak/>
        <w:t>Sources and related policies</w:t>
      </w:r>
    </w:p>
    <w:p w14:paraId="73B8AF03" w14:textId="77777777" w:rsidR="006A7611" w:rsidRDefault="006A7611" w:rsidP="00741B81">
      <w:pPr>
        <w:pStyle w:val="Heading4"/>
      </w:pPr>
      <w:r>
        <w:t>Sources</w:t>
      </w:r>
    </w:p>
    <w:p w14:paraId="0F1EF357" w14:textId="77777777" w:rsidR="004B4BDF" w:rsidRDefault="00ED093F" w:rsidP="00ED6056">
      <w:pPr>
        <w:pStyle w:val="Bullets1"/>
        <w:ind w:left="284" w:hanging="284"/>
      </w:pPr>
      <w:r>
        <w:rPr>
          <w:i/>
        </w:rPr>
        <w:t>Acceptable</w:t>
      </w:r>
      <w:r w:rsidR="004B4BDF" w:rsidRPr="004B4BDF">
        <w:rPr>
          <w:i/>
        </w:rPr>
        <w:t xml:space="preserve"> Use Policy</w:t>
      </w:r>
      <w:r w:rsidR="004B4BDF">
        <w:t xml:space="preserve">, </w:t>
      </w:r>
      <w:r w:rsidR="007A37E2">
        <w:t>DET</w:t>
      </w:r>
      <w:r w:rsidR="004B4BDF" w:rsidRPr="007621D7">
        <w:t xml:space="preserve"> Information, Communications and Technology (ICT) Resources</w:t>
      </w:r>
      <w:r w:rsidR="004B4BDF">
        <w:t>:</w:t>
      </w:r>
      <w:r w:rsidR="004F1F77">
        <w:br/>
      </w:r>
      <w:hyperlink r:id="rId14" w:history="1">
        <w:r>
          <w:rPr>
            <w:rStyle w:val="Hyperlink"/>
          </w:rPr>
          <w:t>https://www.education.vic.gov.au/school/teachers/management/infrastructure/Pages/acceptableuse.aspx</w:t>
        </w:r>
      </w:hyperlink>
    </w:p>
    <w:p w14:paraId="3169FDCA" w14:textId="77777777" w:rsidR="006A7611" w:rsidRPr="007621D7" w:rsidRDefault="006A7611" w:rsidP="00ED6056">
      <w:pPr>
        <w:pStyle w:val="Bullets1"/>
        <w:ind w:left="284" w:hanging="284"/>
      </w:pPr>
      <w:r w:rsidRPr="007621D7">
        <w:t xml:space="preserve">IT for Kindergartens: </w:t>
      </w:r>
      <w:hyperlink r:id="rId15" w:history="1">
        <w:r w:rsidR="004F1F77" w:rsidRPr="00723915">
          <w:rPr>
            <w:rStyle w:val="Hyperlink"/>
          </w:rPr>
          <w:t>www.kindergarten.vic.gov.au</w:t>
        </w:r>
      </w:hyperlink>
      <w:r w:rsidR="008F2C6A">
        <w:rPr>
          <w:rStyle w:val="Hyperlink"/>
        </w:rPr>
        <w:t xml:space="preserve"> </w:t>
      </w:r>
    </w:p>
    <w:p w14:paraId="4A39F62A" w14:textId="77777777" w:rsidR="006A7611" w:rsidRDefault="006A7611" w:rsidP="00CE1C07">
      <w:pPr>
        <w:pStyle w:val="Heading4"/>
        <w:spacing w:before="170"/>
      </w:pPr>
      <w:r>
        <w:t>Service policies</w:t>
      </w:r>
    </w:p>
    <w:p w14:paraId="2CA5838C" w14:textId="77777777" w:rsidR="006A7611" w:rsidRPr="004B4BDF" w:rsidRDefault="006A7611" w:rsidP="008F2C6A">
      <w:pPr>
        <w:pStyle w:val="Bullets1"/>
        <w:keepNext/>
        <w:ind w:left="284" w:hanging="284"/>
        <w:rPr>
          <w:i/>
        </w:rPr>
      </w:pPr>
      <w:r w:rsidRPr="004B4BDF">
        <w:rPr>
          <w:i/>
        </w:rPr>
        <w:t>Code of Conduct Policy</w:t>
      </w:r>
    </w:p>
    <w:p w14:paraId="64B466FA" w14:textId="77777777" w:rsidR="006A7611" w:rsidRPr="004B4BDF" w:rsidRDefault="006A7611" w:rsidP="008F2C6A">
      <w:pPr>
        <w:pStyle w:val="Bullets1"/>
        <w:keepNext/>
        <w:ind w:left="284" w:hanging="284"/>
        <w:rPr>
          <w:i/>
        </w:rPr>
      </w:pPr>
      <w:r w:rsidRPr="004B4BDF">
        <w:rPr>
          <w:i/>
        </w:rPr>
        <w:t>Complaints and Grievances Policy</w:t>
      </w:r>
    </w:p>
    <w:p w14:paraId="77DF6BD8" w14:textId="77777777" w:rsidR="006A7611" w:rsidRPr="004B4BDF" w:rsidRDefault="006A7611" w:rsidP="008F2C6A">
      <w:pPr>
        <w:pStyle w:val="Bullets1"/>
        <w:ind w:left="284" w:hanging="284"/>
        <w:rPr>
          <w:i/>
        </w:rPr>
      </w:pPr>
      <w:r w:rsidRPr="004B4BDF">
        <w:rPr>
          <w:i/>
        </w:rPr>
        <w:t>Curriculum Development Policy</w:t>
      </w:r>
    </w:p>
    <w:p w14:paraId="5139344E" w14:textId="77777777" w:rsidR="006A7611" w:rsidRPr="004B4BDF" w:rsidRDefault="006A7611" w:rsidP="008F2C6A">
      <w:pPr>
        <w:pStyle w:val="Bullets1"/>
        <w:ind w:left="284" w:hanging="284"/>
        <w:rPr>
          <w:i/>
        </w:rPr>
      </w:pPr>
      <w:r w:rsidRPr="004B4BDF">
        <w:rPr>
          <w:i/>
        </w:rPr>
        <w:t>Enrolment and Orientation Policy</w:t>
      </w:r>
    </w:p>
    <w:p w14:paraId="1A987179" w14:textId="77777777" w:rsidR="006A7611" w:rsidRPr="004B4BDF" w:rsidRDefault="006A7611" w:rsidP="008F2C6A">
      <w:pPr>
        <w:pStyle w:val="Bullets1"/>
        <w:ind w:left="284" w:hanging="284"/>
        <w:rPr>
          <w:i/>
        </w:rPr>
      </w:pPr>
      <w:r w:rsidRPr="004B4BDF">
        <w:rPr>
          <w:i/>
        </w:rPr>
        <w:t>Governance and Management of the Service Policy</w:t>
      </w:r>
    </w:p>
    <w:p w14:paraId="65460054" w14:textId="77777777" w:rsidR="006A7611" w:rsidRPr="004B4BDF" w:rsidRDefault="006A7611" w:rsidP="008F2C6A">
      <w:pPr>
        <w:pStyle w:val="Bullets1"/>
        <w:ind w:left="284" w:hanging="284"/>
        <w:rPr>
          <w:i/>
        </w:rPr>
      </w:pPr>
      <w:r w:rsidRPr="004B4BDF">
        <w:rPr>
          <w:i/>
        </w:rPr>
        <w:t>Occupational Health and Safety Policy</w:t>
      </w:r>
    </w:p>
    <w:p w14:paraId="49877A65" w14:textId="77777777" w:rsidR="006A7611" w:rsidRPr="004B4BDF" w:rsidRDefault="006A7611" w:rsidP="008F2C6A">
      <w:pPr>
        <w:pStyle w:val="Bullets1"/>
        <w:ind w:left="284" w:hanging="284"/>
        <w:rPr>
          <w:i/>
        </w:rPr>
      </w:pPr>
      <w:r w:rsidRPr="004B4BDF">
        <w:rPr>
          <w:i/>
        </w:rPr>
        <w:t>Privacy and Confidentiality Policy</w:t>
      </w:r>
    </w:p>
    <w:p w14:paraId="6D6F5366" w14:textId="77777777" w:rsidR="006A7611" w:rsidRPr="004B4BDF" w:rsidRDefault="006A7611" w:rsidP="008F2C6A">
      <w:pPr>
        <w:pStyle w:val="Bullets1"/>
        <w:ind w:left="284" w:hanging="284"/>
        <w:rPr>
          <w:i/>
        </w:rPr>
      </w:pPr>
      <w:r w:rsidRPr="004B4BDF">
        <w:rPr>
          <w:i/>
        </w:rPr>
        <w:t>Staffing Policy</w:t>
      </w:r>
    </w:p>
    <w:p w14:paraId="62DF60AC" w14:textId="77777777" w:rsidR="006A7611" w:rsidRPr="00741B81" w:rsidRDefault="006A7611" w:rsidP="00741B81">
      <w:pPr>
        <w:pStyle w:val="Heading1"/>
      </w:pPr>
      <w:r w:rsidRPr="00741B81">
        <w:t>Procedures</w:t>
      </w:r>
    </w:p>
    <w:p w14:paraId="2E8C80A0" w14:textId="77777777" w:rsidR="006A7611" w:rsidRPr="004B4BDF" w:rsidRDefault="006A7611" w:rsidP="004B4BDF">
      <w:pPr>
        <w:pStyle w:val="Heading4"/>
      </w:pPr>
      <w:r w:rsidRPr="004B4BDF">
        <w:t xml:space="preserve">The Approved Provider </w:t>
      </w:r>
      <w:r w:rsidR="007A37E2">
        <w:t xml:space="preserve">or Persons with Management and Control </w:t>
      </w:r>
      <w:r w:rsidRPr="004B4BDF">
        <w:t>is responsible for:</w:t>
      </w:r>
    </w:p>
    <w:p w14:paraId="5F2F414E" w14:textId="77777777" w:rsidR="006A7611" w:rsidRPr="006E28B3" w:rsidRDefault="006A7611" w:rsidP="002673D3">
      <w:pPr>
        <w:pStyle w:val="Bullets1"/>
        <w:ind w:left="284" w:hanging="284"/>
        <w:rPr>
          <w:szCs w:val="24"/>
        </w:rPr>
      </w:pPr>
      <w:r>
        <w:t>e</w:t>
      </w:r>
      <w:r w:rsidRPr="006E28B3">
        <w:t xml:space="preserve">nsuring </w:t>
      </w:r>
      <w:r>
        <w:t xml:space="preserve">that </w:t>
      </w:r>
      <w:r w:rsidRPr="006E28B3">
        <w:t xml:space="preserve">the use of the </w:t>
      </w:r>
      <w:r>
        <w:t>service</w:t>
      </w:r>
      <w:r w:rsidRPr="006E28B3">
        <w:t xml:space="preserve">’s </w:t>
      </w:r>
      <w:r>
        <w:t xml:space="preserve">ICT </w:t>
      </w:r>
      <w:r w:rsidRPr="006E28B3">
        <w:t xml:space="preserve">complies with </w:t>
      </w:r>
      <w:r>
        <w:t xml:space="preserve">all relevant state and federal legislation (refer to </w:t>
      </w:r>
      <w:r w:rsidRPr="0057207B">
        <w:rPr>
          <w:i/>
        </w:rPr>
        <w:t xml:space="preserve">Legislation and </w:t>
      </w:r>
      <w:r>
        <w:rPr>
          <w:i/>
        </w:rPr>
        <w:t>s</w:t>
      </w:r>
      <w:r w:rsidRPr="0057207B">
        <w:rPr>
          <w:i/>
        </w:rPr>
        <w:t>tandards</w:t>
      </w:r>
      <w:r>
        <w:t>), and all service</w:t>
      </w:r>
      <w:r w:rsidRPr="006E28B3">
        <w:t xml:space="preserve"> po</w:t>
      </w:r>
      <w:r>
        <w:t xml:space="preserve">licies (including </w:t>
      </w:r>
      <w:r w:rsidRPr="005779AB">
        <w:rPr>
          <w:i/>
        </w:rPr>
        <w:t>Privacy and Confidentiality Policy</w:t>
      </w:r>
      <w:r w:rsidRPr="0057207B">
        <w:t xml:space="preserve"> and</w:t>
      </w:r>
      <w:r>
        <w:t xml:space="preserve"> </w:t>
      </w:r>
      <w:r w:rsidRPr="0057207B">
        <w:rPr>
          <w:i/>
        </w:rPr>
        <w:t>Code of Conduct Policy</w:t>
      </w:r>
      <w:r w:rsidR="00E45B65">
        <w:t>)</w:t>
      </w:r>
    </w:p>
    <w:p w14:paraId="32E93C9B" w14:textId="77777777" w:rsidR="006A7611" w:rsidRPr="00CC2510" w:rsidRDefault="006A7611" w:rsidP="002673D3">
      <w:pPr>
        <w:pStyle w:val="Bullets1"/>
        <w:ind w:left="284" w:hanging="284"/>
      </w:pPr>
      <w:r>
        <w:t>p</w:t>
      </w:r>
      <w:r w:rsidRPr="00CC2510">
        <w:t>roviding suitable I</w:t>
      </w:r>
      <w:r>
        <w:t>C</w:t>
      </w:r>
      <w:r w:rsidRPr="00CC2510">
        <w:t xml:space="preserve">T facilities to enable </w:t>
      </w:r>
      <w:r>
        <w:t xml:space="preserve">educators and </w:t>
      </w:r>
      <w:r w:rsidRPr="00CC2510">
        <w:t>staff</w:t>
      </w:r>
      <w:r>
        <w:t xml:space="preserve"> </w:t>
      </w:r>
      <w:r w:rsidRPr="00CC2510">
        <w:t>to effectivel</w:t>
      </w:r>
      <w:r>
        <w:t>y manage and operate the service</w:t>
      </w:r>
    </w:p>
    <w:p w14:paraId="38C6D608" w14:textId="77777777" w:rsidR="006A7611" w:rsidRPr="00CC2510" w:rsidRDefault="006A7611" w:rsidP="002673D3">
      <w:pPr>
        <w:pStyle w:val="Bullets1"/>
        <w:ind w:left="284" w:hanging="284"/>
      </w:pPr>
      <w:r>
        <w:t>a</w:t>
      </w:r>
      <w:r w:rsidRPr="00CC2510">
        <w:t xml:space="preserve">uthorising </w:t>
      </w:r>
      <w:r>
        <w:t xml:space="preserve">the access of educators, </w:t>
      </w:r>
      <w:r w:rsidRPr="00CC2510">
        <w:t>staff,</w:t>
      </w:r>
      <w:r>
        <w:t xml:space="preserve"> </w:t>
      </w:r>
      <w:r w:rsidRPr="00CC2510">
        <w:t xml:space="preserve">volunteers and students </w:t>
      </w:r>
      <w:r>
        <w:t>to the service’s ICT facilities, as appropriate</w:t>
      </w:r>
    </w:p>
    <w:p w14:paraId="3F0DD4F0" w14:textId="77777777" w:rsidR="006A7611" w:rsidRDefault="006A7611" w:rsidP="002673D3">
      <w:pPr>
        <w:pStyle w:val="Bullets1"/>
        <w:ind w:left="284" w:hanging="284"/>
      </w:pPr>
      <w:r>
        <w:t>p</w:t>
      </w:r>
      <w:r w:rsidRPr="00CC2510">
        <w:t xml:space="preserve">roviding clear procedures and protocols </w:t>
      </w:r>
      <w:r>
        <w:t xml:space="preserve">that </w:t>
      </w:r>
      <w:r w:rsidRPr="00CC2510">
        <w:t>outlin</w:t>
      </w:r>
      <w:r>
        <w:t>e</w:t>
      </w:r>
      <w:r w:rsidRPr="00CC2510">
        <w:t xml:space="preserve"> the parameters for us</w:t>
      </w:r>
      <w:r>
        <w:t>e of the service’s ICT facilities</w:t>
      </w:r>
      <w:r w:rsidRPr="00CC2510">
        <w:t xml:space="preserve"> (</w:t>
      </w:r>
      <w:r>
        <w:t xml:space="preserve">refer to </w:t>
      </w:r>
      <w:r w:rsidRPr="00CC2510">
        <w:t>Attachment 1</w:t>
      </w:r>
      <w:r>
        <w:t xml:space="preserve"> – Procedures for use of ICT at the service</w:t>
      </w:r>
      <w:r w:rsidRPr="00CC2510">
        <w:t>)</w:t>
      </w:r>
    </w:p>
    <w:p w14:paraId="10AEC179" w14:textId="77777777" w:rsidR="006A7611" w:rsidRDefault="006A7611" w:rsidP="002673D3">
      <w:pPr>
        <w:pStyle w:val="Bullets1"/>
        <w:ind w:left="284" w:hanging="284"/>
      </w:pPr>
      <w:r>
        <w:t xml:space="preserve">embedding a culture of </w:t>
      </w:r>
      <w:r w:rsidRPr="00413BCC">
        <w:t>awareness</w:t>
      </w:r>
      <w:r>
        <w:t xml:space="preserve"> and understanding of security issues at the service (refer to Attachment 2 – Guiding principles for security of information systems)</w:t>
      </w:r>
    </w:p>
    <w:p w14:paraId="1B4100F9" w14:textId="77777777" w:rsidR="006A7611" w:rsidRPr="00CC2510" w:rsidRDefault="006A7611" w:rsidP="002673D3">
      <w:pPr>
        <w:pStyle w:val="Bullets1"/>
        <w:ind w:left="284" w:hanging="284"/>
      </w:pPr>
      <w:r>
        <w:t>e</w:t>
      </w:r>
      <w:r w:rsidRPr="00CC2510">
        <w:t xml:space="preserve">nsuring </w:t>
      </w:r>
      <w:r>
        <w:t xml:space="preserve">that </w:t>
      </w:r>
      <w:r w:rsidRPr="00CC2510">
        <w:t xml:space="preserve">effective financial procedures </w:t>
      </w:r>
      <w:r>
        <w:t xml:space="preserve">and security measures </w:t>
      </w:r>
      <w:r w:rsidRPr="00CC2510">
        <w:t xml:space="preserve">are </w:t>
      </w:r>
      <w:r>
        <w:t xml:space="preserve">implemented where </w:t>
      </w:r>
      <w:r w:rsidRPr="00CC2510">
        <w:t xml:space="preserve">transactions are made using the </w:t>
      </w:r>
      <w:r>
        <w:t xml:space="preserve">service’s </w:t>
      </w:r>
      <w:r w:rsidRPr="00CC2510">
        <w:t>I</w:t>
      </w:r>
      <w:r>
        <w:t>C</w:t>
      </w:r>
      <w:r w:rsidRPr="00CC2510">
        <w:t>T facilities</w:t>
      </w:r>
      <w:r>
        <w:t>,</w:t>
      </w:r>
      <w:r w:rsidRPr="00CC2510">
        <w:t xml:space="preserve"> </w:t>
      </w:r>
      <w:r>
        <w:t>e.g. handling fee and invoice payments, and using online banking</w:t>
      </w:r>
    </w:p>
    <w:p w14:paraId="27CF04E9" w14:textId="77777777" w:rsidR="006A7611" w:rsidRPr="00CC2510" w:rsidRDefault="006A7611" w:rsidP="002673D3">
      <w:pPr>
        <w:pStyle w:val="Bullets1"/>
        <w:ind w:left="284" w:hanging="284"/>
      </w:pPr>
      <w:r>
        <w:t>e</w:t>
      </w:r>
      <w:r w:rsidRPr="00CC2510">
        <w:t xml:space="preserve">nsuring </w:t>
      </w:r>
      <w:r>
        <w:t>that the service’s computer software and hardware are</w:t>
      </w:r>
      <w:r w:rsidRPr="00CC2510">
        <w:t xml:space="preserve"> purchas</w:t>
      </w:r>
      <w:r>
        <w:t>ed from an appropriate and reputable supplier</w:t>
      </w:r>
    </w:p>
    <w:p w14:paraId="4BFC17D0" w14:textId="77777777" w:rsidR="006A7611" w:rsidRPr="00CC2510" w:rsidRDefault="006A7611" w:rsidP="002673D3">
      <w:pPr>
        <w:pStyle w:val="Bullets1"/>
        <w:ind w:left="284" w:hanging="284"/>
      </w:pPr>
      <w:r>
        <w:t>i</w:t>
      </w:r>
      <w:r w:rsidRPr="00CC2510">
        <w:t>dentifying t</w:t>
      </w:r>
      <w:r>
        <w:t>he need for additional password-</w:t>
      </w:r>
      <w:r w:rsidRPr="00CC2510">
        <w:t xml:space="preserve">protected email accounts for </w:t>
      </w:r>
      <w:r>
        <w:t xml:space="preserve">management, educators, </w:t>
      </w:r>
      <w:r w:rsidRPr="00CC2510">
        <w:t>staff and other</w:t>
      </w:r>
      <w:r>
        <w:t>s</w:t>
      </w:r>
      <w:r w:rsidRPr="00CC2510">
        <w:t xml:space="preserve"> </w:t>
      </w:r>
      <w:r>
        <w:t>at the service, and providing these as appropriate</w:t>
      </w:r>
    </w:p>
    <w:p w14:paraId="212A771B" w14:textId="77777777" w:rsidR="006A7611" w:rsidRPr="00CC2510" w:rsidRDefault="006A7611" w:rsidP="002673D3">
      <w:pPr>
        <w:pStyle w:val="Bullets1"/>
        <w:ind w:left="284" w:hanging="284"/>
      </w:pPr>
      <w:r>
        <w:t>i</w:t>
      </w:r>
      <w:r w:rsidRPr="00CC2510">
        <w:t xml:space="preserve">dentifying </w:t>
      </w:r>
      <w:r>
        <w:t xml:space="preserve">the </w:t>
      </w:r>
      <w:r w:rsidRPr="00CC2510">
        <w:t xml:space="preserve">training needs of </w:t>
      </w:r>
      <w:r>
        <w:t xml:space="preserve">educators and </w:t>
      </w:r>
      <w:r w:rsidRPr="00CC2510">
        <w:t xml:space="preserve">staff </w:t>
      </w:r>
      <w:r>
        <w:t xml:space="preserve">in relation to ICT, </w:t>
      </w:r>
      <w:r w:rsidRPr="00CC2510">
        <w:t xml:space="preserve">and providing recommendations for </w:t>
      </w:r>
      <w:r>
        <w:t xml:space="preserve">the </w:t>
      </w:r>
      <w:r w:rsidRPr="00CC2510">
        <w:t>inclus</w:t>
      </w:r>
      <w:r>
        <w:t>ion of training in ICT in professional development activities</w:t>
      </w:r>
    </w:p>
    <w:p w14:paraId="752819E7" w14:textId="77777777" w:rsidR="006A7611" w:rsidRPr="00CC2510" w:rsidRDefault="006A7611" w:rsidP="002673D3">
      <w:pPr>
        <w:pStyle w:val="Bullets1"/>
        <w:ind w:left="284" w:hanging="284"/>
      </w:pPr>
      <w:r>
        <w:t>e</w:t>
      </w:r>
      <w:r w:rsidRPr="00CC2510">
        <w:t xml:space="preserve">nsuring </w:t>
      </w:r>
      <w:r>
        <w:t xml:space="preserve">that </w:t>
      </w:r>
      <w:r w:rsidRPr="00CC2510">
        <w:t xml:space="preserve">procedures are in place for </w:t>
      </w:r>
      <w:r>
        <w:t xml:space="preserve">the </w:t>
      </w:r>
      <w:r w:rsidRPr="00CC2510">
        <w:t>regular backup of</w:t>
      </w:r>
      <w:r>
        <w:t xml:space="preserve"> critical data and information at the service</w:t>
      </w:r>
    </w:p>
    <w:p w14:paraId="1E769D9E" w14:textId="77777777" w:rsidR="006A7611" w:rsidRPr="00CC2510" w:rsidRDefault="006A7611" w:rsidP="002673D3">
      <w:pPr>
        <w:pStyle w:val="Bullets1"/>
        <w:ind w:left="284" w:hanging="284"/>
      </w:pPr>
      <w:r>
        <w:t>e</w:t>
      </w:r>
      <w:r w:rsidRPr="00CC2510">
        <w:t>nsuring secure st</w:t>
      </w:r>
      <w:r>
        <w:t xml:space="preserve">orage of all information at the service, including backup files (refer to </w:t>
      </w:r>
      <w:r w:rsidRPr="005779AB">
        <w:rPr>
          <w:i/>
        </w:rPr>
        <w:t>Privacy and Confidentiality Policy</w:t>
      </w:r>
      <w:r>
        <w:t>)</w:t>
      </w:r>
    </w:p>
    <w:p w14:paraId="4789830D" w14:textId="77777777" w:rsidR="006A7611" w:rsidRPr="00CC2510" w:rsidRDefault="006A7611" w:rsidP="002673D3">
      <w:pPr>
        <w:pStyle w:val="Bullets1"/>
        <w:ind w:left="284" w:hanging="284"/>
      </w:pPr>
      <w:r>
        <w:t>a</w:t>
      </w:r>
      <w:r w:rsidRPr="00CC2510">
        <w:t xml:space="preserve">dhering to the </w:t>
      </w:r>
      <w:r>
        <w:t xml:space="preserve">requirements of the </w:t>
      </w:r>
      <w:r w:rsidRPr="001A11CF">
        <w:rPr>
          <w:i/>
        </w:rPr>
        <w:t>Privacy and Confidentiality Policy</w:t>
      </w:r>
      <w:r w:rsidRPr="00CC2510">
        <w:t xml:space="preserve"> in </w:t>
      </w:r>
      <w:r>
        <w:t xml:space="preserve">relation to accessing </w:t>
      </w:r>
      <w:r w:rsidRPr="00CC2510">
        <w:t xml:space="preserve">information </w:t>
      </w:r>
      <w:r>
        <w:t>on the service’s computer/s, including emails</w:t>
      </w:r>
    </w:p>
    <w:p w14:paraId="01755C99" w14:textId="77777777" w:rsidR="006A7611" w:rsidRPr="00CC2510" w:rsidRDefault="006A7611" w:rsidP="002673D3">
      <w:pPr>
        <w:pStyle w:val="Bullets1"/>
        <w:ind w:left="284" w:hanging="284"/>
      </w:pPr>
      <w:r>
        <w:t xml:space="preserve">considering encryption (refer to </w:t>
      </w:r>
      <w:r w:rsidRPr="0057207B">
        <w:rPr>
          <w:i/>
        </w:rPr>
        <w:t>Definitions</w:t>
      </w:r>
      <w:r>
        <w:t>) of data for extra security</w:t>
      </w:r>
    </w:p>
    <w:p w14:paraId="0E6E0904" w14:textId="77777777" w:rsidR="006A7611" w:rsidRDefault="006A7611" w:rsidP="002673D3">
      <w:pPr>
        <w:pStyle w:val="Bullets1"/>
        <w:ind w:left="284" w:hanging="284"/>
      </w:pPr>
      <w:r>
        <w:t>e</w:t>
      </w:r>
      <w:r w:rsidRPr="00CC2510">
        <w:t xml:space="preserve">nsuring </w:t>
      </w:r>
      <w:r>
        <w:t xml:space="preserve">that </w:t>
      </w:r>
      <w:r w:rsidRPr="00CC2510">
        <w:t xml:space="preserve">reputable anti-virus and firewall software </w:t>
      </w:r>
      <w:r>
        <w:t xml:space="preserve">(refer to </w:t>
      </w:r>
      <w:r w:rsidRPr="001A11CF">
        <w:rPr>
          <w:i/>
        </w:rPr>
        <w:t>Definitions</w:t>
      </w:r>
      <w:r>
        <w:t>) are installed on service computers, and that software is kept up to date</w:t>
      </w:r>
    </w:p>
    <w:p w14:paraId="2E5C911B" w14:textId="77777777" w:rsidR="006A7611" w:rsidRDefault="006A7611" w:rsidP="002673D3">
      <w:pPr>
        <w:pStyle w:val="Bullets1"/>
        <w:ind w:left="284" w:hanging="284"/>
      </w:pPr>
      <w:r>
        <w:lastRenderedPageBreak/>
        <w:t>d</w:t>
      </w:r>
      <w:r w:rsidRPr="00CC2510">
        <w:t>eveloping procedures to minimise unauthorised access, use and disclosure</w:t>
      </w:r>
      <w:r>
        <w:t xml:space="preserve"> of information and data,</w:t>
      </w:r>
      <w:r w:rsidRPr="00CC2510">
        <w:t xml:space="preserve"> </w:t>
      </w:r>
      <w:r>
        <w:t xml:space="preserve">which may include </w:t>
      </w:r>
      <w:r w:rsidRPr="00CC2510">
        <w:t>limiting access</w:t>
      </w:r>
      <w:r>
        <w:t xml:space="preserve"> and </w:t>
      </w:r>
      <w:r w:rsidRPr="00CC2510">
        <w:t>passwords</w:t>
      </w:r>
      <w:r>
        <w:t xml:space="preserve">, and encryption (refer to </w:t>
      </w:r>
      <w:r w:rsidRPr="001A11CF">
        <w:rPr>
          <w:i/>
        </w:rPr>
        <w:t>Definitions</w:t>
      </w:r>
      <w:r>
        <w:t>)</w:t>
      </w:r>
    </w:p>
    <w:p w14:paraId="3037960F" w14:textId="77777777" w:rsidR="006A7611" w:rsidRDefault="006A7611" w:rsidP="002673D3">
      <w:pPr>
        <w:pStyle w:val="Bullets1"/>
        <w:ind w:left="284" w:hanging="284"/>
      </w:pPr>
      <w:r>
        <w:t xml:space="preserve">ensuring that the service’s liability in the event of security breaches, or unauthorised access, use and disclosure of information and data is limited by developing and publishing appropriate disclaimers (refer to </w:t>
      </w:r>
      <w:r>
        <w:rPr>
          <w:i/>
        </w:rPr>
        <w:t>Definitions</w:t>
      </w:r>
      <w:r>
        <w:t>)</w:t>
      </w:r>
    </w:p>
    <w:p w14:paraId="5F848617" w14:textId="77777777" w:rsidR="006A7611" w:rsidRDefault="006A7611" w:rsidP="002673D3">
      <w:pPr>
        <w:pStyle w:val="Bullets1"/>
        <w:ind w:left="284" w:hanging="284"/>
      </w:pPr>
      <w:r>
        <w:t>developing procedures to ensure data and information (e.g. passwords) are kept secure, and only disclosed to individuals where necessary e.g. to new educators, staff or committee of management</w:t>
      </w:r>
    </w:p>
    <w:p w14:paraId="7A19113B" w14:textId="77777777" w:rsidR="006A7611" w:rsidRDefault="006A7611" w:rsidP="002673D3">
      <w:pPr>
        <w:pStyle w:val="Bullets1"/>
        <w:ind w:left="284" w:hanging="284"/>
      </w:pPr>
      <w:r>
        <w:t>developing procedures to ensure that all educators, staff, volunteers and students are aware of the requirements of this policy</w:t>
      </w:r>
    </w:p>
    <w:p w14:paraId="2EB70A1B" w14:textId="77777777" w:rsidR="006A7611" w:rsidRDefault="006A7611" w:rsidP="002673D3">
      <w:pPr>
        <w:pStyle w:val="Bullets1"/>
        <w:ind w:left="284" w:hanging="284"/>
      </w:pPr>
      <w:r>
        <w:t xml:space="preserve">ensuring the appropriate use of endpoint data storage devices (refer to </w:t>
      </w:r>
      <w:r w:rsidRPr="00EF35E5">
        <w:rPr>
          <w:i/>
        </w:rPr>
        <w:t>Definitions</w:t>
      </w:r>
      <w:r>
        <w:t xml:space="preserve">) </w:t>
      </w:r>
      <w:r w:rsidR="00E45B65">
        <w:t>by all ICT users at the service</w:t>
      </w:r>
    </w:p>
    <w:p w14:paraId="3F0B8972" w14:textId="77777777" w:rsidR="006A7611" w:rsidRPr="0005767E" w:rsidRDefault="006A7611" w:rsidP="002673D3">
      <w:pPr>
        <w:pStyle w:val="Bullets1"/>
        <w:ind w:left="284" w:hanging="284"/>
        <w:rPr>
          <w:rFonts w:cs="Arial"/>
        </w:rPr>
      </w:pPr>
      <w:r w:rsidRPr="0005767E">
        <w:rPr>
          <w:rFonts w:cs="Arial"/>
        </w:rPr>
        <w:t xml:space="preserve">ensuring </w:t>
      </w:r>
      <w:r>
        <w:rPr>
          <w:rFonts w:cs="Arial"/>
        </w:rPr>
        <w:t xml:space="preserve">that </w:t>
      </w:r>
      <w:r w:rsidRPr="0005767E">
        <w:rPr>
          <w:rFonts w:cs="Arial"/>
        </w:rPr>
        <w:t>all material stored on endpoint data storage device</w:t>
      </w:r>
      <w:r>
        <w:rPr>
          <w:rFonts w:cs="Arial"/>
        </w:rPr>
        <w:t>s</w:t>
      </w:r>
      <w:r w:rsidRPr="0005767E">
        <w:rPr>
          <w:rFonts w:cs="Arial"/>
        </w:rPr>
        <w:t xml:space="preserve"> is also stored on a backup drive</w:t>
      </w:r>
      <w:r>
        <w:rPr>
          <w:rFonts w:cs="Arial"/>
        </w:rPr>
        <w:t>,</w:t>
      </w:r>
      <w:r w:rsidRPr="0005767E">
        <w:rPr>
          <w:rFonts w:cs="Arial"/>
        </w:rPr>
        <w:t xml:space="preserve"> and </w:t>
      </w:r>
      <w:r>
        <w:rPr>
          <w:rFonts w:cs="Arial"/>
        </w:rPr>
        <w:t xml:space="preserve">that both device and drive are </w:t>
      </w:r>
      <w:r w:rsidRPr="0005767E">
        <w:rPr>
          <w:rFonts w:cs="Arial"/>
        </w:rPr>
        <w:t>kept in a secure location</w:t>
      </w:r>
    </w:p>
    <w:p w14:paraId="38A4B9E0" w14:textId="77777777" w:rsidR="006A7611" w:rsidRDefault="006A7611" w:rsidP="002673D3">
      <w:pPr>
        <w:pStyle w:val="Bullets1"/>
        <w:ind w:left="284" w:hanging="284"/>
      </w:pPr>
      <w:r>
        <w:t>ensuring compliance with this policy by all users of the service’s ICT facilities</w:t>
      </w:r>
    </w:p>
    <w:p w14:paraId="227B8996" w14:textId="3478BAFE" w:rsidR="006A7611" w:rsidRPr="00EF35E5" w:rsidRDefault="006A7611" w:rsidP="002673D3">
      <w:pPr>
        <w:pStyle w:val="Bullets1"/>
        <w:ind w:left="284" w:hanging="284"/>
        <w:rPr>
          <w:b/>
        </w:rPr>
      </w:pPr>
      <w:r w:rsidRPr="002E48CD">
        <w:rPr>
          <w:rFonts w:cs="Arial"/>
        </w:rPr>
        <w:t xml:space="preserve">ensuring </w:t>
      </w:r>
      <w:r>
        <w:rPr>
          <w:rFonts w:cs="Arial"/>
        </w:rPr>
        <w:t xml:space="preserve">that </w:t>
      </w:r>
      <w:r w:rsidRPr="002E48CD">
        <w:rPr>
          <w:rFonts w:cs="Arial"/>
        </w:rPr>
        <w:t>written permission is provided by parents/guardians for authorised access to the service’</w:t>
      </w:r>
      <w:r>
        <w:rPr>
          <w:rFonts w:cs="Arial"/>
        </w:rPr>
        <w:t>s computer systems and internet by persons under 18 years of age (e.g. a student on placement at the service) (refer to</w:t>
      </w:r>
      <w:r w:rsidRPr="002E48CD">
        <w:rPr>
          <w:rFonts w:cs="Arial"/>
        </w:rPr>
        <w:t xml:space="preserve"> Attachment 3</w:t>
      </w:r>
      <w:r>
        <w:rPr>
          <w:rFonts w:cs="Arial"/>
        </w:rPr>
        <w:t xml:space="preserve"> –</w:t>
      </w:r>
      <w:r w:rsidRPr="006A7611">
        <w:t xml:space="preserve"> </w:t>
      </w:r>
      <w:r>
        <w:t xml:space="preserve">Parent/guardian authorisation for under-age access to the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00312DE4">
        <w:t xml:space="preserve"> </w:t>
      </w:r>
      <w:r w:rsidRPr="004139E5">
        <w:t>I</w:t>
      </w:r>
      <w:r>
        <w:t>C</w:t>
      </w:r>
      <w:r w:rsidRPr="004139E5">
        <w:t>T facilities</w:t>
      </w:r>
      <w:r w:rsidRPr="002E48CD">
        <w:rPr>
          <w:rFonts w:cs="Arial"/>
        </w:rPr>
        <w:t>)</w:t>
      </w:r>
      <w:r>
        <w:rPr>
          <w:rFonts w:cs="Arial"/>
        </w:rPr>
        <w:t>.</w:t>
      </w:r>
    </w:p>
    <w:p w14:paraId="785A16B5" w14:textId="77777777" w:rsidR="006A7611" w:rsidRPr="009F1209" w:rsidRDefault="006A7611" w:rsidP="00CE1C07">
      <w:pPr>
        <w:pStyle w:val="Heading4"/>
        <w:spacing w:before="170"/>
      </w:pPr>
      <w:r>
        <w:t>The Nominated S</w:t>
      </w:r>
      <w:r w:rsidR="007A37E2">
        <w:t>upervisor, Person with Day to Day Charge</w:t>
      </w:r>
      <w:r>
        <w:t>, educators, staff and other authorised users of the service’s ICT facilities are responsible for:</w:t>
      </w:r>
    </w:p>
    <w:p w14:paraId="33260814" w14:textId="77777777" w:rsidR="006A7611" w:rsidRPr="004170E1" w:rsidRDefault="006A7611" w:rsidP="003C47EB">
      <w:pPr>
        <w:pStyle w:val="Bullets1"/>
        <w:ind w:left="284" w:hanging="284"/>
      </w:pPr>
      <w:r>
        <w:t>c</w:t>
      </w:r>
      <w:r w:rsidRPr="004170E1">
        <w:t>ompl</w:t>
      </w:r>
      <w:r>
        <w:t xml:space="preserve">ying </w:t>
      </w:r>
      <w:r w:rsidRPr="004170E1">
        <w:t xml:space="preserve">with </w:t>
      </w:r>
      <w:r>
        <w:t xml:space="preserve">all </w:t>
      </w:r>
      <w:r w:rsidRPr="004170E1">
        <w:t xml:space="preserve">relevant legislation and </w:t>
      </w:r>
      <w:r>
        <w:t>service</w:t>
      </w:r>
      <w:r w:rsidRPr="004170E1">
        <w:t xml:space="preserve"> policies, protocols and procedures</w:t>
      </w:r>
      <w:r>
        <w:t>,</w:t>
      </w:r>
      <w:r w:rsidRPr="004170E1">
        <w:t xml:space="preserve"> including those </w:t>
      </w:r>
      <w:r>
        <w:t>outlined in Attachments 1 and 2</w:t>
      </w:r>
    </w:p>
    <w:p w14:paraId="5510B783" w14:textId="77777777" w:rsidR="006A7611" w:rsidRPr="004170E1" w:rsidRDefault="006A7611" w:rsidP="003C47EB">
      <w:pPr>
        <w:pStyle w:val="Bullets1"/>
        <w:ind w:left="284" w:hanging="284"/>
      </w:pPr>
      <w:r>
        <w:t>c</w:t>
      </w:r>
      <w:r w:rsidRPr="004170E1">
        <w:t>ompleting the</w:t>
      </w:r>
      <w:r>
        <w:t xml:space="preserve"> authorised user agreement form</w:t>
      </w:r>
      <w:r w:rsidRPr="004170E1">
        <w:t xml:space="preserve"> (</w:t>
      </w:r>
      <w:r>
        <w:t xml:space="preserve">see </w:t>
      </w:r>
      <w:r w:rsidRPr="004170E1">
        <w:t>Attachment 4)</w:t>
      </w:r>
    </w:p>
    <w:p w14:paraId="7D5D0B08" w14:textId="77777777" w:rsidR="006A7611" w:rsidRPr="004170E1" w:rsidRDefault="006A7611" w:rsidP="003C47EB">
      <w:pPr>
        <w:pStyle w:val="Bullets1"/>
        <w:ind w:left="284" w:hanging="284"/>
      </w:pPr>
      <w:r>
        <w:t>k</w:t>
      </w:r>
      <w:r w:rsidRPr="004170E1">
        <w:t xml:space="preserve">eeping </w:t>
      </w:r>
      <w:r>
        <w:t xml:space="preserve">allocated </w:t>
      </w:r>
      <w:r w:rsidRPr="004170E1">
        <w:t>password</w:t>
      </w:r>
      <w:r>
        <w:t xml:space="preserve">s </w:t>
      </w:r>
      <w:r w:rsidRPr="004170E1">
        <w:t>secure, including not sharing passwords and loggi</w:t>
      </w:r>
      <w:r>
        <w:t>ng off after using a computer</w:t>
      </w:r>
    </w:p>
    <w:p w14:paraId="757D2811" w14:textId="24B03E7C" w:rsidR="006A7611" w:rsidRPr="00DE61BD" w:rsidRDefault="006A7611" w:rsidP="003C47EB">
      <w:pPr>
        <w:pStyle w:val="Bullets1"/>
        <w:ind w:left="284" w:hanging="284"/>
      </w:pPr>
      <w:r w:rsidRPr="00DE61BD">
        <w:t xml:space="preserve">maintaining the security of ICT </w:t>
      </w:r>
      <w:r>
        <w:t>facilities</w:t>
      </w:r>
      <w:r w:rsidRPr="00DE61BD">
        <w:t xml:space="preserve"> belonging to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p>
    <w:p w14:paraId="5D76FF3F" w14:textId="77777777" w:rsidR="006A7611" w:rsidRPr="004170E1" w:rsidRDefault="006A7611" w:rsidP="003C47EB">
      <w:pPr>
        <w:pStyle w:val="Bullets1"/>
        <w:ind w:left="284" w:hanging="284"/>
      </w:pPr>
      <w:r w:rsidRPr="004170E1">
        <w:t xml:space="preserve">accessing accounts, data or files on the </w:t>
      </w:r>
      <w:r>
        <w:t>service</w:t>
      </w:r>
      <w:r w:rsidRPr="004170E1">
        <w:t xml:space="preserve">’s computers </w:t>
      </w:r>
      <w:r>
        <w:t>only where authorisation has been provided</w:t>
      </w:r>
    </w:p>
    <w:p w14:paraId="392B0375" w14:textId="77777777" w:rsidR="006A7611" w:rsidRDefault="006A7611" w:rsidP="003C47EB">
      <w:pPr>
        <w:pStyle w:val="Bullets1"/>
        <w:ind w:left="284" w:hanging="284"/>
      </w:pPr>
      <w:r>
        <w:t>co-</w:t>
      </w:r>
      <w:r w:rsidRPr="004170E1">
        <w:t xml:space="preserve">operating with other users of </w:t>
      </w:r>
      <w:r>
        <w:t xml:space="preserve">the service’s </w:t>
      </w:r>
      <w:r w:rsidRPr="004170E1">
        <w:t>I</w:t>
      </w:r>
      <w:r>
        <w:t>C</w:t>
      </w:r>
      <w:r w:rsidRPr="004170E1">
        <w:t xml:space="preserve">T to ensure fair and equitable access to </w:t>
      </w:r>
      <w:r>
        <w:t>resources</w:t>
      </w:r>
    </w:p>
    <w:p w14:paraId="423064BD" w14:textId="77777777" w:rsidR="006A7611" w:rsidRDefault="006A7611" w:rsidP="003C47EB">
      <w:pPr>
        <w:pStyle w:val="Bullets1"/>
        <w:ind w:left="284" w:hanging="284"/>
      </w:pPr>
      <w:r>
        <w:t>o</w:t>
      </w:r>
      <w:r w:rsidRPr="004170E1">
        <w:t>btaining approval</w:t>
      </w:r>
      <w:r>
        <w:t xml:space="preserve"> from the Approved Provider</w:t>
      </w:r>
      <w:r w:rsidRPr="004170E1">
        <w:t xml:space="preserve"> before purchasing licensed </w:t>
      </w:r>
      <w:r>
        <w:t xml:space="preserve">computer </w:t>
      </w:r>
      <w:r w:rsidRPr="004170E1">
        <w:t>soft</w:t>
      </w:r>
      <w:r w:rsidR="00E45B65">
        <w:t>ware and hardware</w:t>
      </w:r>
    </w:p>
    <w:p w14:paraId="55957A34" w14:textId="77777777" w:rsidR="006A7611" w:rsidRPr="004170E1" w:rsidRDefault="006A7611" w:rsidP="003C47EB">
      <w:pPr>
        <w:pStyle w:val="Bullets1"/>
        <w:ind w:left="284" w:hanging="284"/>
      </w:pPr>
      <w:r>
        <w:t xml:space="preserve">ensuring </w:t>
      </w:r>
      <w:r w:rsidRPr="004170E1">
        <w:t>confidential inf</w:t>
      </w:r>
      <w:r>
        <w:t>ormation is transmitted with password protection or encryption, as required</w:t>
      </w:r>
    </w:p>
    <w:p w14:paraId="627E0B09" w14:textId="77777777" w:rsidR="006A7611" w:rsidRPr="004170E1" w:rsidRDefault="006A7611" w:rsidP="003C47EB">
      <w:pPr>
        <w:pStyle w:val="Bullets1"/>
        <w:ind w:left="284" w:hanging="284"/>
      </w:pPr>
      <w:r>
        <w:t>ensuring no illegal material is transmitted</w:t>
      </w:r>
      <w:r w:rsidR="00E45B65">
        <w:t xml:space="preserve"> at any time via any ICT medium</w:t>
      </w:r>
    </w:p>
    <w:p w14:paraId="187A3290" w14:textId="77777777" w:rsidR="006A7611" w:rsidRDefault="006A7611" w:rsidP="003C47EB">
      <w:pPr>
        <w:pStyle w:val="Bullets1"/>
        <w:ind w:left="284" w:hanging="284"/>
      </w:pPr>
      <w:r w:rsidRPr="004170E1">
        <w:t xml:space="preserve">using the </w:t>
      </w:r>
      <w:r>
        <w:t>service</w:t>
      </w:r>
      <w:r w:rsidRPr="004170E1">
        <w:t>’s email</w:t>
      </w:r>
      <w:r>
        <w:t>, messaging and social media facilities for service-</w:t>
      </w:r>
      <w:r w:rsidRPr="004170E1">
        <w:t>related</w:t>
      </w:r>
      <w:r>
        <w:t xml:space="preserve"> and lawful</w:t>
      </w:r>
      <w:r w:rsidRPr="004170E1">
        <w:t xml:space="preserve"> activities</w:t>
      </w:r>
      <w:r>
        <w:t xml:space="preserve"> only</w:t>
      </w:r>
    </w:p>
    <w:p w14:paraId="22F26D12" w14:textId="77777777" w:rsidR="006A7611" w:rsidRDefault="006A7611" w:rsidP="003C47EB">
      <w:pPr>
        <w:pStyle w:val="Bullets1"/>
        <w:ind w:left="284" w:hanging="284"/>
        <w:rPr>
          <w:rFonts w:cs="Arial"/>
        </w:rPr>
      </w:pPr>
      <w:r>
        <w:rPr>
          <w:rFonts w:cs="Arial"/>
        </w:rPr>
        <w:t xml:space="preserve">using endpoint data </w:t>
      </w:r>
      <w:r w:rsidRPr="00BB061F">
        <w:rPr>
          <w:rFonts w:cs="Arial"/>
        </w:rPr>
        <w:t>storage device</w:t>
      </w:r>
      <w:r>
        <w:rPr>
          <w:rFonts w:cs="Arial"/>
        </w:rPr>
        <w:t>s</w:t>
      </w:r>
      <w:r w:rsidRPr="00BB061F">
        <w:rPr>
          <w:rFonts w:cs="Arial"/>
        </w:rPr>
        <w:t xml:space="preserve"> </w:t>
      </w:r>
      <w:r>
        <w:rPr>
          <w:rFonts w:cs="Arial"/>
        </w:rPr>
        <w:t xml:space="preserve">(refer to </w:t>
      </w:r>
      <w:r w:rsidRPr="00DD6015">
        <w:rPr>
          <w:rFonts w:cs="Arial"/>
          <w:i/>
        </w:rPr>
        <w:t>Definitions</w:t>
      </w:r>
      <w:r>
        <w:rPr>
          <w:rFonts w:cs="Arial"/>
        </w:rPr>
        <w:t>) supplied by the service for service-related business only, and ensuring that this information is protected from unauthorised access and use</w:t>
      </w:r>
    </w:p>
    <w:p w14:paraId="494F0C34" w14:textId="77777777" w:rsidR="006A7611" w:rsidRPr="0005767E" w:rsidRDefault="006A7611" w:rsidP="003C47EB">
      <w:pPr>
        <w:pStyle w:val="Bullets1"/>
        <w:ind w:left="284" w:hanging="284"/>
        <w:rPr>
          <w:rFonts w:cs="Arial"/>
        </w:rPr>
      </w:pPr>
      <w:r w:rsidRPr="0005767E">
        <w:rPr>
          <w:rFonts w:cs="Arial"/>
        </w:rPr>
        <w:t xml:space="preserve">ensuring </w:t>
      </w:r>
      <w:r>
        <w:rPr>
          <w:rFonts w:cs="Arial"/>
        </w:rPr>
        <w:t xml:space="preserve">that </w:t>
      </w:r>
      <w:r w:rsidRPr="0005767E">
        <w:rPr>
          <w:rFonts w:cs="Arial"/>
        </w:rPr>
        <w:t>all material stored on an endpoint data storage device is also stored on a backup drive</w:t>
      </w:r>
      <w:r>
        <w:rPr>
          <w:rFonts w:cs="Arial"/>
        </w:rPr>
        <w:t xml:space="preserve">, </w:t>
      </w:r>
      <w:r w:rsidRPr="0005767E">
        <w:rPr>
          <w:rFonts w:cs="Arial"/>
        </w:rPr>
        <w:t xml:space="preserve">and </w:t>
      </w:r>
      <w:r>
        <w:rPr>
          <w:rFonts w:cs="Arial"/>
        </w:rPr>
        <w:t xml:space="preserve">that both device and drive are </w:t>
      </w:r>
      <w:r w:rsidRPr="0005767E">
        <w:rPr>
          <w:rFonts w:cs="Arial"/>
        </w:rPr>
        <w:t>kept in a secure location</w:t>
      </w:r>
    </w:p>
    <w:p w14:paraId="7893F75C" w14:textId="77777777" w:rsidR="006A7611" w:rsidRDefault="006A7611" w:rsidP="003C47EB">
      <w:pPr>
        <w:pStyle w:val="Bullets1"/>
        <w:ind w:left="284" w:hanging="284"/>
        <w:rPr>
          <w:rFonts w:cs="Arial"/>
        </w:rPr>
      </w:pPr>
      <w:r w:rsidRPr="00F13D78">
        <w:rPr>
          <w:rFonts w:cs="Arial"/>
        </w:rPr>
        <w:t>notifying the Approved Provider of any damage, faults or loss of endpoint data storage devices</w:t>
      </w:r>
    </w:p>
    <w:p w14:paraId="5F8587C5" w14:textId="77777777" w:rsidR="006A7611" w:rsidRDefault="006A7611" w:rsidP="003C47EB">
      <w:pPr>
        <w:pStyle w:val="Bullets1"/>
        <w:ind w:left="284" w:hanging="284"/>
        <w:rPr>
          <w:rFonts w:cs="Arial"/>
        </w:rPr>
      </w:pPr>
      <w:r>
        <w:rPr>
          <w:rFonts w:cs="Arial"/>
        </w:rPr>
        <w:t xml:space="preserve">signing an acknowledgement form upon receipt of a </w:t>
      </w:r>
      <w:r w:rsidRPr="004733FB">
        <w:rPr>
          <w:rFonts w:cs="Arial"/>
        </w:rPr>
        <w:t>USB</w:t>
      </w:r>
      <w:r>
        <w:rPr>
          <w:rFonts w:cs="Arial"/>
        </w:rPr>
        <w:t xml:space="preserve"> or portable storage device (including a laptop)</w:t>
      </w:r>
      <w:r w:rsidRPr="004733FB">
        <w:rPr>
          <w:rFonts w:cs="Arial"/>
        </w:rPr>
        <w:t xml:space="preserve"> (</w:t>
      </w:r>
      <w:r>
        <w:rPr>
          <w:rFonts w:cs="Arial"/>
        </w:rPr>
        <w:t>refer to</w:t>
      </w:r>
      <w:r w:rsidRPr="004733FB">
        <w:rPr>
          <w:rFonts w:cs="Arial"/>
        </w:rPr>
        <w:t xml:space="preserve"> Attachment 4</w:t>
      </w:r>
      <w:r>
        <w:rPr>
          <w:rFonts w:cs="Arial"/>
        </w:rPr>
        <w:t xml:space="preserve"> –</w:t>
      </w:r>
      <w:r w:rsidRPr="004733FB">
        <w:rPr>
          <w:rFonts w:cs="Arial"/>
        </w:rPr>
        <w:t xml:space="preserve"> Authorised user agreement)</w:t>
      </w:r>
    </w:p>
    <w:p w14:paraId="20B67A71" w14:textId="77777777" w:rsidR="006A7611" w:rsidRPr="004170E1" w:rsidRDefault="006A7611" w:rsidP="003C47EB">
      <w:pPr>
        <w:pStyle w:val="Bullets1"/>
        <w:ind w:left="284" w:hanging="284"/>
      </w:pPr>
      <w:r>
        <w:t>r</w:t>
      </w:r>
      <w:r w:rsidRPr="004170E1">
        <w:t>estricting the use of personal m</w:t>
      </w:r>
      <w:r>
        <w:t>obile phones to rostered breaks</w:t>
      </w:r>
    </w:p>
    <w:p w14:paraId="13840DC8" w14:textId="77777777" w:rsidR="006A7611" w:rsidRDefault="006A7611" w:rsidP="003C47EB">
      <w:pPr>
        <w:pStyle w:val="Bullets1"/>
        <w:ind w:left="284" w:hanging="284"/>
      </w:pPr>
      <w:r>
        <w:t>r</w:t>
      </w:r>
      <w:r w:rsidRPr="004170E1">
        <w:t xml:space="preserve">esponding </w:t>
      </w:r>
      <w:r>
        <w:t xml:space="preserve">only </w:t>
      </w:r>
      <w:r w:rsidRPr="004170E1">
        <w:t>to emergency phone calls when responsible for supervising children</w:t>
      </w:r>
      <w:r>
        <w:t xml:space="preserve"> to</w:t>
      </w:r>
      <w:r w:rsidRPr="004170E1">
        <w:t xml:space="preserve"> </w:t>
      </w:r>
      <w:r>
        <w:t>ensure</w:t>
      </w:r>
      <w:r w:rsidRPr="004170E1">
        <w:t xml:space="preserve"> </w:t>
      </w:r>
      <w:r>
        <w:t xml:space="preserve">adequate </w:t>
      </w:r>
      <w:r w:rsidRPr="004170E1">
        <w:t>supervision of children at all times</w:t>
      </w:r>
      <w:r>
        <w:t xml:space="preserve"> (refer to </w:t>
      </w:r>
      <w:r w:rsidRPr="0057207B">
        <w:rPr>
          <w:i/>
        </w:rPr>
        <w:t>Supervision of Children Policy</w:t>
      </w:r>
      <w:r>
        <w:t>)</w:t>
      </w:r>
    </w:p>
    <w:p w14:paraId="4C116522" w14:textId="77777777" w:rsidR="00E26088" w:rsidRDefault="006A7611" w:rsidP="001A76A7">
      <w:pPr>
        <w:pStyle w:val="Bullets1"/>
        <w:ind w:left="284" w:hanging="284"/>
      </w:pPr>
      <w:r>
        <w:t xml:space="preserve">ensuring electronic files containing information about children and families are kept secure at all times (refer to </w:t>
      </w:r>
      <w:r w:rsidRPr="0057207B">
        <w:rPr>
          <w:i/>
        </w:rPr>
        <w:t xml:space="preserve">Privacy </w:t>
      </w:r>
      <w:r>
        <w:rPr>
          <w:i/>
        </w:rPr>
        <w:t>and</w:t>
      </w:r>
      <w:r w:rsidRPr="0057207B">
        <w:rPr>
          <w:i/>
        </w:rPr>
        <w:t xml:space="preserve"> Confidentiality Policy</w:t>
      </w:r>
      <w:r w:rsidR="007A37E2">
        <w:t>)</w:t>
      </w:r>
    </w:p>
    <w:p w14:paraId="52619B06" w14:textId="77777777" w:rsidR="007A37E2" w:rsidRPr="001A76A7" w:rsidRDefault="007A37E2" w:rsidP="001A76A7">
      <w:pPr>
        <w:pStyle w:val="Bullets1"/>
        <w:ind w:left="284" w:hanging="284"/>
      </w:pPr>
      <w:r>
        <w:t>responding to a privacy breach in accordance with privacy and confidentiality policy.</w:t>
      </w:r>
    </w:p>
    <w:p w14:paraId="05850E93" w14:textId="77777777" w:rsidR="006A7611" w:rsidRDefault="006A7611" w:rsidP="00CE1C07">
      <w:pPr>
        <w:pStyle w:val="Heading4"/>
        <w:spacing w:before="170"/>
      </w:pPr>
      <w:r>
        <w:lastRenderedPageBreak/>
        <w:t>Parents/guardians are responsible for:</w:t>
      </w:r>
    </w:p>
    <w:p w14:paraId="5C8CC543" w14:textId="77777777" w:rsidR="006A7611" w:rsidRPr="00741B81" w:rsidRDefault="006A7611" w:rsidP="00202768">
      <w:pPr>
        <w:pStyle w:val="Bullets1"/>
        <w:ind w:left="284" w:hanging="284"/>
      </w:pPr>
      <w:r w:rsidRPr="00741B81">
        <w:t xml:space="preserve">reading and understanding this </w:t>
      </w:r>
      <w:r w:rsidRPr="004B4BDF">
        <w:rPr>
          <w:i/>
        </w:rPr>
        <w:t xml:space="preserve">Information and Communication Technology </w:t>
      </w:r>
      <w:r w:rsidR="004F1F77">
        <w:rPr>
          <w:i/>
        </w:rPr>
        <w:t xml:space="preserve">(ICT) </w:t>
      </w:r>
      <w:r w:rsidRPr="004B4BDF">
        <w:rPr>
          <w:i/>
        </w:rPr>
        <w:t>Policy</w:t>
      </w:r>
    </w:p>
    <w:p w14:paraId="1F788D75" w14:textId="77777777" w:rsidR="006A7611" w:rsidRPr="00741B81" w:rsidRDefault="006A7611" w:rsidP="00202768">
      <w:pPr>
        <w:pStyle w:val="Bullets1"/>
        <w:ind w:left="284" w:hanging="284"/>
      </w:pPr>
      <w:r w:rsidRPr="00741B81">
        <w:t xml:space="preserve">complying with all state and federal laws, the requirements of the </w:t>
      </w:r>
      <w:r w:rsidRPr="004B4BDF">
        <w:rPr>
          <w:i/>
        </w:rPr>
        <w:t>Education and Care Services</w:t>
      </w:r>
      <w:r w:rsidRPr="00741B81">
        <w:t xml:space="preserve"> </w:t>
      </w:r>
      <w:r w:rsidRPr="004B4BDF">
        <w:rPr>
          <w:i/>
        </w:rPr>
        <w:t>National Regulations 2011</w:t>
      </w:r>
      <w:r w:rsidRPr="00741B81">
        <w:t>, and all s</w:t>
      </w:r>
      <w:r w:rsidR="00E45B65" w:rsidRPr="00741B81">
        <w:t>ervice policies and procedures</w:t>
      </w:r>
    </w:p>
    <w:p w14:paraId="6ED78D7B" w14:textId="77777777" w:rsidR="004B4BDF" w:rsidRPr="004B4BDF" w:rsidRDefault="006A7611" w:rsidP="00202768">
      <w:pPr>
        <w:pStyle w:val="Bullets1"/>
        <w:ind w:left="284" w:hanging="284"/>
        <w:rPr>
          <w:b/>
        </w:rPr>
      </w:pPr>
      <w:r w:rsidRPr="00741B81">
        <w:t>maintaining the privacy of any personal or health information provided to them about other individuals e.g. contact details.</w:t>
      </w:r>
    </w:p>
    <w:p w14:paraId="5E5B8890" w14:textId="77777777" w:rsidR="006A7611" w:rsidRDefault="006A7611" w:rsidP="00CE1C07">
      <w:pPr>
        <w:pStyle w:val="Heading4"/>
        <w:keepNext w:val="0"/>
        <w:spacing w:before="170"/>
      </w:pPr>
      <w:r>
        <w:t xml:space="preserve">Volunteers and students, while at the service, </w:t>
      </w:r>
      <w:r w:rsidRPr="005621DE">
        <w:t>are responsible for</w:t>
      </w:r>
      <w:r>
        <w:t xml:space="preserve"> following this policy and its procedures.</w:t>
      </w:r>
    </w:p>
    <w:p w14:paraId="7892F744" w14:textId="77777777" w:rsidR="006A7611" w:rsidRPr="00741B81" w:rsidRDefault="006A7611" w:rsidP="00741B81">
      <w:pPr>
        <w:pStyle w:val="Heading1"/>
      </w:pPr>
      <w:r w:rsidRPr="00741B81">
        <w:t>Evaluation</w:t>
      </w:r>
    </w:p>
    <w:p w14:paraId="3924EEAE" w14:textId="77777777" w:rsidR="006A7611" w:rsidRDefault="006A7611" w:rsidP="00741B81">
      <w:pPr>
        <w:pStyle w:val="BodyText3ptAfter"/>
        <w:rPr>
          <w:lang w:val="en-US"/>
        </w:rPr>
      </w:pPr>
      <w:r>
        <w:rPr>
          <w:lang w:val="en-US"/>
        </w:rPr>
        <w:t>In order to assess whether the values and purposes of the policy have been achieved, the Approved Provider will:</w:t>
      </w:r>
    </w:p>
    <w:p w14:paraId="58E5502B" w14:textId="77777777" w:rsidR="006A7611" w:rsidRDefault="006A7611" w:rsidP="00CD6397">
      <w:pPr>
        <w:pStyle w:val="Bullets1"/>
        <w:ind w:left="284" w:hanging="284"/>
        <w:rPr>
          <w:lang w:val="en-US"/>
        </w:rPr>
      </w:pPr>
      <w:r>
        <w:rPr>
          <w:lang w:val="en-US"/>
        </w:rPr>
        <w:t>regularly seek feedback from everyone affected by the policy regarding its effectiveness</w:t>
      </w:r>
    </w:p>
    <w:p w14:paraId="70415BFB" w14:textId="77777777" w:rsidR="006A7611" w:rsidRDefault="006A7611" w:rsidP="00CD6397">
      <w:pPr>
        <w:pStyle w:val="Bullets1"/>
        <w:ind w:left="284" w:hanging="284"/>
        <w:rPr>
          <w:lang w:val="en-US"/>
        </w:rPr>
      </w:pPr>
      <w:r>
        <w:rPr>
          <w:lang w:val="en-US"/>
        </w:rPr>
        <w:t>monitor the implementation, compliance, complaints and incidents in relation to this policy</w:t>
      </w:r>
    </w:p>
    <w:p w14:paraId="1672AEA3" w14:textId="77777777" w:rsidR="006A7611" w:rsidRDefault="006A7611" w:rsidP="00CD6397">
      <w:pPr>
        <w:pStyle w:val="Bullets1"/>
        <w:ind w:left="284" w:hanging="284"/>
        <w:rPr>
          <w:lang w:val="en-US"/>
        </w:rPr>
      </w:pPr>
      <w:r>
        <w:rPr>
          <w:lang w:val="en-US"/>
        </w:rPr>
        <w:t>keep the policy up to date with current legislation, research, policy and best practice</w:t>
      </w:r>
    </w:p>
    <w:p w14:paraId="48A25FD5" w14:textId="77777777" w:rsidR="006A7611" w:rsidRDefault="006A7611" w:rsidP="00CD6397">
      <w:pPr>
        <w:pStyle w:val="Bullets1"/>
        <w:ind w:left="284" w:hanging="284"/>
        <w:rPr>
          <w:lang w:val="en-US"/>
        </w:rPr>
      </w:pPr>
      <w:r>
        <w:rPr>
          <w:lang w:val="en-US"/>
        </w:rPr>
        <w:t>revise the policy and procedures as part of the service’s policy review cycle, or as required</w:t>
      </w:r>
    </w:p>
    <w:p w14:paraId="18434633" w14:textId="77777777" w:rsidR="006A7611" w:rsidRPr="00A46FF5" w:rsidRDefault="006A7611" w:rsidP="00CD6397">
      <w:pPr>
        <w:pStyle w:val="Bullets1"/>
        <w:ind w:left="284" w:hanging="284"/>
        <w:rPr>
          <w:b/>
        </w:rPr>
      </w:pPr>
      <w:r w:rsidRPr="00C40CEF">
        <w:rPr>
          <w:lang w:val="en-US"/>
        </w:rPr>
        <w:t>notify parents/guardians at least 14 days before making any changes to this policy or its procedures.</w:t>
      </w:r>
    </w:p>
    <w:p w14:paraId="67E8C181" w14:textId="77777777" w:rsidR="006A7611" w:rsidRPr="00741B81" w:rsidRDefault="006A7611" w:rsidP="00741B81">
      <w:pPr>
        <w:pStyle w:val="Heading1"/>
      </w:pPr>
      <w:r w:rsidRPr="00741B81">
        <w:t>Attachments</w:t>
      </w:r>
    </w:p>
    <w:p w14:paraId="67546DCB" w14:textId="77777777" w:rsidR="006A7611" w:rsidRDefault="006A7611" w:rsidP="00B175F7">
      <w:pPr>
        <w:pStyle w:val="Bullets1"/>
        <w:ind w:left="284" w:hanging="284"/>
      </w:pPr>
      <w:r w:rsidRPr="004170E1">
        <w:rPr>
          <w:rFonts w:cs="Arial"/>
          <w:lang w:val="en-US"/>
        </w:rPr>
        <w:t>Attachment 1:</w:t>
      </w:r>
      <w:r>
        <w:rPr>
          <w:lang w:val="en-US"/>
        </w:rPr>
        <w:t xml:space="preserve"> </w:t>
      </w:r>
      <w:r>
        <w:t>Procedures for use of ICT at the service</w:t>
      </w:r>
    </w:p>
    <w:p w14:paraId="2D04EF38" w14:textId="77777777" w:rsidR="006A7611" w:rsidRDefault="006A7611" w:rsidP="00B175F7">
      <w:pPr>
        <w:pStyle w:val="Bullets1"/>
        <w:ind w:left="284" w:hanging="284"/>
      </w:pPr>
      <w:r w:rsidRPr="004170E1">
        <w:t>Attachment 2:</w:t>
      </w:r>
      <w:r>
        <w:t xml:space="preserve"> Guiding principles for security of information systems</w:t>
      </w:r>
    </w:p>
    <w:p w14:paraId="315A1574" w14:textId="4D4B4330" w:rsidR="006A7611" w:rsidRDefault="006A7611" w:rsidP="00B175F7">
      <w:pPr>
        <w:pStyle w:val="Bullets1"/>
        <w:ind w:left="284" w:hanging="284"/>
        <w:rPr>
          <w:b/>
        </w:rPr>
      </w:pPr>
      <w:r>
        <w:t xml:space="preserve">Attachment 3: </w:t>
      </w:r>
      <w:r w:rsidRPr="004170E1">
        <w:t>Parent/</w:t>
      </w:r>
      <w:r>
        <w:t>g</w:t>
      </w:r>
      <w:r w:rsidRPr="004170E1">
        <w:t>uardian authorisation for under</w:t>
      </w:r>
      <w:r>
        <w:t>-</w:t>
      </w:r>
      <w:r w:rsidRPr="004170E1">
        <w:t xml:space="preserve">age access to the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00312DE4">
        <w:t xml:space="preserve"> </w:t>
      </w:r>
      <w:r>
        <w:t>ICT facilities</w:t>
      </w:r>
    </w:p>
    <w:p w14:paraId="67F5E25F" w14:textId="77777777" w:rsidR="006A7611" w:rsidRDefault="006A7611" w:rsidP="00B175F7">
      <w:pPr>
        <w:pStyle w:val="Bullets1"/>
        <w:ind w:left="284" w:hanging="284"/>
      </w:pPr>
      <w:r>
        <w:rPr>
          <w:bCs/>
        </w:rPr>
        <w:t>Attachment 4:</w:t>
      </w:r>
      <w:r>
        <w:rPr>
          <w:b/>
        </w:rPr>
        <w:t xml:space="preserve"> </w:t>
      </w:r>
      <w:r w:rsidRPr="004170E1">
        <w:t>Authorised user agreement</w:t>
      </w:r>
    </w:p>
    <w:p w14:paraId="5EFA518B" w14:textId="77777777" w:rsidR="00F16B99" w:rsidRPr="00F6391B" w:rsidRDefault="00F16B99" w:rsidP="00F16B99">
      <w:pPr>
        <w:pStyle w:val="Heading1"/>
      </w:pPr>
      <w:r w:rsidRPr="00F6391B">
        <w:t>Authorisation</w:t>
      </w:r>
    </w:p>
    <w:p w14:paraId="44172513" w14:textId="0592C39B" w:rsidR="00F16B99" w:rsidRDefault="00F16B99" w:rsidP="00F16B99">
      <w:pPr>
        <w:pStyle w:val="BodyText"/>
      </w:pPr>
      <w:r>
        <w:t xml:space="preserve">This policy was adopted by the Approved Provider </w:t>
      </w:r>
      <w:r w:rsidRPr="00831F9A">
        <w:t xml:space="preserve">of </w:t>
      </w:r>
      <w:r w:rsidR="00AA4192">
        <w:fldChar w:fldCharType="begin"/>
      </w:r>
      <w:r w:rsidR="00AA4192">
        <w:instrText xml:space="preserve"> DOCPROPERTY  Company  \* MERGEFORMAT</w:instrText>
      </w:r>
      <w:r w:rsidR="00AA4192">
        <w:instrText xml:space="preserve"> </w:instrText>
      </w:r>
      <w:r w:rsidR="00AA4192">
        <w:fldChar w:fldCharType="separate"/>
      </w:r>
      <w:r w:rsidR="008130F9">
        <w:t>Box Hill North Primary Kindergarten</w:t>
      </w:r>
      <w:r w:rsidR="00AA4192">
        <w:fldChar w:fldCharType="end"/>
      </w:r>
      <w:r w:rsidRPr="004E176F">
        <w:t xml:space="preserve"> </w:t>
      </w:r>
      <w:r w:rsidRPr="00831F9A">
        <w:t xml:space="preserve">on </w:t>
      </w:r>
      <w:r w:rsidR="00F850A4">
        <w:t>15/6/2020</w:t>
      </w:r>
      <w:r w:rsidRPr="00831F9A">
        <w:t>.</w:t>
      </w:r>
    </w:p>
    <w:p w14:paraId="2BCE5953" w14:textId="28FBE773" w:rsidR="00477AE7" w:rsidRDefault="00477AE7" w:rsidP="00F16B99">
      <w:pPr>
        <w:pStyle w:val="BodyText"/>
      </w:pPr>
      <w:r>
        <w:t>This policy was last reviewed on May 2024</w:t>
      </w:r>
    </w:p>
    <w:p w14:paraId="46F6331A" w14:textId="6716EAD2" w:rsidR="00F16B99" w:rsidRDefault="00F16B99" w:rsidP="00F16B99">
      <w:pPr>
        <w:pStyle w:val="Heading1"/>
      </w:pPr>
      <w:r w:rsidRPr="00F6391B">
        <w:t>Review date:</w:t>
      </w:r>
      <w:r w:rsidR="00117DD7">
        <w:t xml:space="preserve">  </w:t>
      </w:r>
      <w:r w:rsidR="008130F9">
        <w:rPr>
          <w:b w:val="0"/>
        </w:rPr>
        <w:t>May 202</w:t>
      </w:r>
      <w:r w:rsidR="00477AE7">
        <w:rPr>
          <w:b w:val="0"/>
        </w:rPr>
        <w:t>7</w:t>
      </w:r>
    </w:p>
    <w:p w14:paraId="6E13472E" w14:textId="77777777" w:rsidR="006A7611" w:rsidRDefault="006A7611" w:rsidP="00741B81">
      <w:pPr>
        <w:pStyle w:val="Attachment1"/>
      </w:pPr>
      <w:r>
        <w:lastRenderedPageBreak/>
        <w:t>Attachment 1</w:t>
      </w:r>
    </w:p>
    <w:p w14:paraId="749EAEA3" w14:textId="77777777" w:rsidR="006A7611" w:rsidRDefault="006A7611" w:rsidP="00741B81">
      <w:pPr>
        <w:pStyle w:val="Attachment2"/>
      </w:pPr>
      <w:r w:rsidRPr="004170E1">
        <w:t>Procedures for use of I</w:t>
      </w:r>
      <w:r>
        <w:t>C</w:t>
      </w:r>
      <w:r w:rsidRPr="004170E1">
        <w:t xml:space="preserve">T </w:t>
      </w:r>
      <w:r>
        <w:t>at the service</w:t>
      </w:r>
    </w:p>
    <w:p w14:paraId="069E9808" w14:textId="77777777" w:rsidR="006A7611" w:rsidRPr="008D2B27" w:rsidRDefault="006A7611" w:rsidP="00B437E1">
      <w:pPr>
        <w:pStyle w:val="Heading3"/>
      </w:pPr>
      <w:r w:rsidRPr="008D2B27">
        <w:t>Email usage</w:t>
      </w:r>
    </w:p>
    <w:p w14:paraId="0D3B2547" w14:textId="77777777" w:rsidR="006A7611" w:rsidRDefault="006A7611" w:rsidP="0094485C">
      <w:pPr>
        <w:pStyle w:val="Bullets1"/>
        <w:ind w:left="284" w:hanging="284"/>
      </w:pPr>
      <w:r>
        <w:t>Content of emails and email addresses must always be checked before sending.</w:t>
      </w:r>
    </w:p>
    <w:p w14:paraId="3111DB60" w14:textId="77777777" w:rsidR="006A7611" w:rsidRDefault="006A7611" w:rsidP="0094485C">
      <w:pPr>
        <w:pStyle w:val="Bullets1"/>
        <w:ind w:left="284" w:hanging="284"/>
      </w:pPr>
      <w:r>
        <w:t>When sending emails to multiple recipients, care should be taken to avoid the inappropriate disclosure of email addresses to a whole group of recipients; blind copying (BCC) should be used where appropriate.</w:t>
      </w:r>
    </w:p>
    <w:p w14:paraId="1519CFC3" w14:textId="77777777" w:rsidR="006A7611" w:rsidRDefault="006A7611" w:rsidP="0094485C">
      <w:pPr>
        <w:pStyle w:val="Bullets1"/>
        <w:ind w:left="284" w:hanging="284"/>
      </w:pPr>
      <w:r>
        <w:t>Always include a subject description in the subject line.</w:t>
      </w:r>
    </w:p>
    <w:p w14:paraId="1A44362C" w14:textId="77777777" w:rsidR="006A7611" w:rsidRDefault="006A7611" w:rsidP="0094485C">
      <w:pPr>
        <w:pStyle w:val="Bullets1"/>
        <w:ind w:left="284" w:hanging="284"/>
      </w:pPr>
      <w:r>
        <w:t xml:space="preserve">Always include a disclaimer (refer to </w:t>
      </w:r>
      <w:r w:rsidRPr="0057207B">
        <w:rPr>
          <w:i/>
        </w:rPr>
        <w:t>Definitions</w:t>
      </w:r>
      <w:r>
        <w:t>) which is common to all users</w:t>
      </w:r>
      <w:r w:rsidR="00E45B65">
        <w:t>, on emails to limit liability.</w:t>
      </w:r>
    </w:p>
    <w:p w14:paraId="45DEF0A7" w14:textId="77777777" w:rsidR="006A7611" w:rsidRPr="00B437E1" w:rsidRDefault="006A7611" w:rsidP="0094485C">
      <w:pPr>
        <w:pStyle w:val="Bullets1"/>
        <w:ind w:left="284" w:hanging="284"/>
      </w:pPr>
      <w:r w:rsidRPr="00B437E1">
        <w:t>Be cautious about opening files or launching programs that have been received as an attachment via email from the email itself.</w:t>
      </w:r>
      <w:r w:rsidR="00117DD7">
        <w:t xml:space="preserve"> </w:t>
      </w:r>
      <w:r w:rsidRPr="00B437E1">
        <w:t>Instead, save an attachment to disk and scan with anti-virus software before opening, and keep an eye out for unusual filenames.</w:t>
      </w:r>
    </w:p>
    <w:p w14:paraId="14C31920" w14:textId="77777777" w:rsidR="006A7611" w:rsidRPr="00B437E1" w:rsidRDefault="006A7611" w:rsidP="0094485C">
      <w:pPr>
        <w:pStyle w:val="Bullets1"/>
        <w:ind w:left="284" w:hanging="284"/>
      </w:pPr>
      <w:r w:rsidRPr="00B437E1">
        <w:t>Never open emails if unsure of the sender.</w:t>
      </w:r>
    </w:p>
    <w:p w14:paraId="1BA7AE07" w14:textId="77777777" w:rsidR="006A7611" w:rsidRPr="00B437E1" w:rsidRDefault="006A7611" w:rsidP="0094485C">
      <w:pPr>
        <w:pStyle w:val="Bullets1"/>
        <w:ind w:left="284" w:hanging="284"/>
      </w:pPr>
      <w:r w:rsidRPr="00B437E1">
        <w:t>Check email accounts on a regular basis and forward relevant emails to the Approved Provider or appropriate committee members/staff.</w:t>
      </w:r>
    </w:p>
    <w:p w14:paraId="0ACC0E60" w14:textId="77777777" w:rsidR="006A7611" w:rsidRPr="00B437E1" w:rsidRDefault="006A7611" w:rsidP="0094485C">
      <w:pPr>
        <w:pStyle w:val="Bullets1"/>
        <w:ind w:left="284" w:hanging="284"/>
      </w:pPr>
      <w:r w:rsidRPr="00B437E1">
        <w:t>Remove correspondence that is no longer required from the computer quarterly.</w:t>
      </w:r>
    </w:p>
    <w:p w14:paraId="51502575" w14:textId="77777777" w:rsidR="006A7611" w:rsidRPr="00B437E1" w:rsidRDefault="006A7611" w:rsidP="0094485C">
      <w:pPr>
        <w:pStyle w:val="Bullets1"/>
        <w:ind w:left="284" w:hanging="284"/>
      </w:pPr>
      <w:r w:rsidRPr="00B437E1">
        <w:t>Respond to emails as soon as is practicable.</w:t>
      </w:r>
    </w:p>
    <w:p w14:paraId="0AB9D645" w14:textId="77777777" w:rsidR="006A7611" w:rsidRDefault="006A7611" w:rsidP="00B437E1">
      <w:pPr>
        <w:pStyle w:val="Heading3"/>
      </w:pPr>
      <w:r>
        <w:t>Unacceptable/inappropriate use of ICT facilities</w:t>
      </w:r>
    </w:p>
    <w:p w14:paraId="165DC39A" w14:textId="41CE13B5" w:rsidR="006A7611" w:rsidRPr="00B437E1" w:rsidRDefault="006A7611" w:rsidP="00B437E1">
      <w:pPr>
        <w:pStyle w:val="BodyText3ptAfter"/>
      </w:pPr>
      <w:r w:rsidRPr="00B437E1">
        <w:t xml:space="preserve">Users of the ICT facilities (and in particular, the internet, email and social media) provided by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00312DE4">
        <w:t xml:space="preserve"> </w:t>
      </w:r>
      <w:r w:rsidRPr="00B437E1">
        <w:t>must not:</w:t>
      </w:r>
    </w:p>
    <w:p w14:paraId="262596B5" w14:textId="77777777" w:rsidR="006A7611" w:rsidRDefault="006A7611" w:rsidP="00CA1EC2">
      <w:pPr>
        <w:pStyle w:val="Bullets1"/>
        <w:ind w:left="284" w:hanging="284"/>
      </w:pPr>
      <w:r>
        <w:t>create or exchange messages that are offensive, harassing, obscene or threatening</w:t>
      </w:r>
    </w:p>
    <w:p w14:paraId="0B13543B" w14:textId="77777777" w:rsidR="006A7611" w:rsidRDefault="006A7611" w:rsidP="00CA1EC2">
      <w:pPr>
        <w:pStyle w:val="Bullets1"/>
        <w:ind w:left="284" w:hanging="284"/>
      </w:pPr>
      <w:r>
        <w:t xml:space="preserve">create, copy, transmit or retransmit chain emails (refer to </w:t>
      </w:r>
      <w:r w:rsidRPr="0057207B">
        <w:rPr>
          <w:i/>
        </w:rPr>
        <w:t>Definitions</w:t>
      </w:r>
      <w:r>
        <w:t xml:space="preserve">), spam (refer to </w:t>
      </w:r>
      <w:r w:rsidRPr="0057207B">
        <w:rPr>
          <w:i/>
        </w:rPr>
        <w:t>Definitions</w:t>
      </w:r>
      <w:r>
        <w:t>) or other unauthorised mass communication</w:t>
      </w:r>
    </w:p>
    <w:p w14:paraId="7F9310EE" w14:textId="77777777" w:rsidR="006A7611" w:rsidRDefault="006A7611" w:rsidP="00CA1EC2">
      <w:pPr>
        <w:pStyle w:val="Bullets1"/>
        <w:ind w:left="284" w:hanging="284"/>
        <w:rPr>
          <w:rFonts w:cs="Arial"/>
        </w:rPr>
      </w:pPr>
      <w:r>
        <w:rPr>
          <w:rFonts w:cs="Arial"/>
        </w:rPr>
        <w:t>use the ICT facilities as a platform to gain unauthorised access to other systems</w:t>
      </w:r>
    </w:p>
    <w:p w14:paraId="47FD6ED3" w14:textId="77777777" w:rsidR="006A7611" w:rsidRDefault="006A7611" w:rsidP="00CA1EC2">
      <w:pPr>
        <w:pStyle w:val="Bullets1"/>
        <w:ind w:left="284" w:hanging="284"/>
      </w:pPr>
      <w:r>
        <w:t>carry out activities that are illegal, inappropriate or offensive to fellow employees or the public.</w:t>
      </w:r>
      <w:r w:rsidR="00117DD7">
        <w:t xml:space="preserve"> </w:t>
      </w:r>
      <w:r>
        <w:t>Such activities include, but are not limited to, hate speech or material that ridicules/discriminates against others on the basis of race, nationality, creed, religion, ability/disability, gender or sexual orientation</w:t>
      </w:r>
    </w:p>
    <w:p w14:paraId="609171F0" w14:textId="77777777" w:rsidR="006A7611" w:rsidRPr="00BB061F" w:rsidRDefault="006A7611" w:rsidP="00CA1EC2">
      <w:pPr>
        <w:pStyle w:val="Bullets1"/>
        <w:ind w:left="284" w:hanging="284"/>
      </w:pPr>
      <w:r>
        <w:t>use the ICT facilities to access, download, create, store or distribute illegal, offensive, obscene or objectionable material (including pornography and sexually explicit material).</w:t>
      </w:r>
      <w:r w:rsidR="00117DD7">
        <w:t xml:space="preserve"> </w:t>
      </w:r>
      <w:r>
        <w:t>I</w:t>
      </w:r>
      <w:r w:rsidRPr="00BB061F">
        <w:t>t will not be a defence to claim that the r</w:t>
      </w:r>
      <w:r>
        <w:t>ecipient was a consenting adult</w:t>
      </w:r>
    </w:p>
    <w:p w14:paraId="46CCE37F" w14:textId="621A0868" w:rsidR="00312DE4" w:rsidRDefault="006A7611" w:rsidP="00CA1EC2">
      <w:pPr>
        <w:pStyle w:val="Bullets1"/>
        <w:ind w:left="284" w:hanging="284"/>
      </w:pPr>
      <w:r w:rsidRPr="00B437E1">
        <w:t xml:space="preserve">use the ICT facilities to make any personal communication that could suggest that such communication was made in that person’s official capacity as an employee or volunteer of </w:t>
      </w:r>
      <w:r w:rsidR="004F1F77">
        <w:br/>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p>
    <w:p w14:paraId="3D405AC6" w14:textId="77777777" w:rsidR="006A7611" w:rsidRPr="00B437E1" w:rsidRDefault="006A7611" w:rsidP="00CA1EC2">
      <w:pPr>
        <w:pStyle w:val="Bullets1"/>
        <w:ind w:left="284" w:hanging="284"/>
      </w:pPr>
      <w:r w:rsidRPr="00B437E1">
        <w:t>conduct any outside business or engage in activities related to employment with another organisation</w:t>
      </w:r>
    </w:p>
    <w:p w14:paraId="68E73D63" w14:textId="77777777" w:rsidR="006A7611" w:rsidRPr="00B437E1" w:rsidRDefault="006A7611" w:rsidP="00CA1EC2">
      <w:pPr>
        <w:pStyle w:val="Bullets1"/>
        <w:ind w:left="284" w:hanging="284"/>
      </w:pPr>
      <w:r w:rsidRPr="00B437E1">
        <w:t>play games</w:t>
      </w:r>
    </w:p>
    <w:p w14:paraId="0A2AE88B" w14:textId="77777777" w:rsidR="006A7611" w:rsidRDefault="006A7611" w:rsidP="00CA1EC2">
      <w:pPr>
        <w:pStyle w:val="Bullets1"/>
        <w:ind w:left="284" w:hanging="284"/>
      </w:pPr>
      <w:r>
        <w:t>assist any election campaign or lobby any government organisation</w:t>
      </w:r>
    </w:p>
    <w:p w14:paraId="2B27CD5A" w14:textId="6858C63C" w:rsidR="006A7611" w:rsidRDefault="006A7611" w:rsidP="00CA1EC2">
      <w:pPr>
        <w:pStyle w:val="Bullets1"/>
        <w:ind w:left="284" w:hanging="284"/>
      </w:pPr>
      <w:r>
        <w:t>exchange any confidential or sensitive information held by</w:t>
      </w:r>
      <w:r w:rsidRPr="00CF1B78">
        <w:t xml:space="preserve">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00F16B99">
        <w:t xml:space="preserve"> </w:t>
      </w:r>
      <w:r>
        <w:t>unless authorised as part of their duties</w:t>
      </w:r>
    </w:p>
    <w:p w14:paraId="30FDB9A8" w14:textId="77777777" w:rsidR="006A7611" w:rsidRDefault="006A7611" w:rsidP="00CA1EC2">
      <w:pPr>
        <w:pStyle w:val="Bullets1"/>
        <w:ind w:left="284" w:hanging="284"/>
        <w:rPr>
          <w:rFonts w:cs="Arial"/>
        </w:rPr>
      </w:pPr>
      <w:r>
        <w:rPr>
          <w:rFonts w:cs="Arial"/>
        </w:rPr>
        <w:t>p</w:t>
      </w:r>
      <w:r w:rsidRPr="00BB061F">
        <w:rPr>
          <w:rFonts w:cs="Arial"/>
        </w:rPr>
        <w:t xml:space="preserve">ublish the </w:t>
      </w:r>
      <w:r>
        <w:rPr>
          <w:rFonts w:cs="Arial"/>
        </w:rPr>
        <w:t>service’s</w:t>
      </w:r>
      <w:r w:rsidRPr="00BB061F">
        <w:rPr>
          <w:rFonts w:cs="Arial"/>
        </w:rPr>
        <w:t xml:space="preserve"> email addre</w:t>
      </w:r>
      <w:r>
        <w:rPr>
          <w:rFonts w:cs="Arial"/>
        </w:rPr>
        <w:t>ss on a ‘private’ business card</w:t>
      </w:r>
    </w:p>
    <w:p w14:paraId="10C83235" w14:textId="77777777" w:rsidR="006A7611" w:rsidRDefault="006A7611" w:rsidP="00CA1EC2">
      <w:pPr>
        <w:pStyle w:val="Bullets1"/>
        <w:ind w:left="284" w:hanging="284"/>
      </w:pPr>
      <w:r>
        <w:t>harass, slander, intimidate, embarrass, defame, vilify, seek to offend or make threats against another person or group of people</w:t>
      </w:r>
    </w:p>
    <w:p w14:paraId="6B3ADC5D" w14:textId="77777777" w:rsidR="006A7611" w:rsidRPr="00114163" w:rsidRDefault="006A7611" w:rsidP="00CA1EC2">
      <w:pPr>
        <w:pStyle w:val="Bullets1"/>
        <w:ind w:left="284" w:hanging="284"/>
      </w:pPr>
      <w:r>
        <w:t>breach copyright laws through making copies of, or transmitting, material or commercial software.</w:t>
      </w:r>
    </w:p>
    <w:p w14:paraId="4C24D611" w14:textId="77777777" w:rsidR="006A7611" w:rsidRDefault="006A7611" w:rsidP="00B437E1">
      <w:pPr>
        <w:pStyle w:val="Heading3"/>
      </w:pPr>
      <w:r>
        <w:lastRenderedPageBreak/>
        <w:t>Information stored on computers</w:t>
      </w:r>
    </w:p>
    <w:p w14:paraId="3C3534CD" w14:textId="77777777" w:rsidR="006A7611" w:rsidRDefault="006A7611" w:rsidP="00581D9B">
      <w:pPr>
        <w:pStyle w:val="Bullets1"/>
        <w:ind w:left="284" w:hanging="284"/>
      </w:pPr>
      <w:r>
        <w:t>Computer r</w:t>
      </w:r>
      <w:r w:rsidRPr="00413BCC">
        <w:t>ecords containing personal, sensitive</w:t>
      </w:r>
      <w:r>
        <w:t xml:space="preserve"> and/or</w:t>
      </w:r>
      <w:r w:rsidRPr="00413BCC">
        <w:t xml:space="preserve"> health information</w:t>
      </w:r>
      <w:r>
        <w:t>,</w:t>
      </w:r>
      <w:r w:rsidRPr="00413BCC">
        <w:t xml:space="preserve"> or photographs of children </w:t>
      </w:r>
      <w:r>
        <w:t>must</w:t>
      </w:r>
      <w:r w:rsidRPr="00413BCC">
        <w:t xml:space="preserve"> be stored securely so that privacy and confidentiality </w:t>
      </w:r>
      <w:r>
        <w:t>is</w:t>
      </w:r>
      <w:r w:rsidRPr="00413BCC">
        <w:t xml:space="preserve"> maintained.</w:t>
      </w:r>
      <w:r w:rsidR="00117DD7">
        <w:t xml:space="preserve"> </w:t>
      </w:r>
      <w:r>
        <w:t xml:space="preserve">This information must not be removed from the service without authorisation, as security of the information could be at risk (refer to </w:t>
      </w:r>
      <w:r w:rsidRPr="0057207B">
        <w:rPr>
          <w:i/>
        </w:rPr>
        <w:t>Privacy and Confidentiality Policy</w:t>
      </w:r>
      <w:r>
        <w:t>).</w:t>
      </w:r>
    </w:p>
    <w:p w14:paraId="60376228" w14:textId="77777777" w:rsidR="006A7611" w:rsidRDefault="006A7611" w:rsidP="00581D9B">
      <w:pPr>
        <w:pStyle w:val="Bullets1"/>
        <w:ind w:left="284" w:hanging="284"/>
      </w:pPr>
      <w:r>
        <w:t>Computer records containing personal, sensitive and/or health information, or photographs of children may need to be removed from the service from time-to-time for various reasons, including for:</w:t>
      </w:r>
    </w:p>
    <w:p w14:paraId="47BD6F86" w14:textId="77777777" w:rsidR="006A7611" w:rsidRDefault="006A7611" w:rsidP="00F02677">
      <w:pPr>
        <w:pStyle w:val="Bullets2"/>
        <w:ind w:left="567" w:hanging="283"/>
      </w:pPr>
      <w:r>
        <w:t xml:space="preserve">excursions and service events (refer to </w:t>
      </w:r>
      <w:r>
        <w:rPr>
          <w:i/>
        </w:rPr>
        <w:t>Excursions and Service Events Policy</w:t>
      </w:r>
      <w:r>
        <w:t>)</w:t>
      </w:r>
    </w:p>
    <w:p w14:paraId="496C3D19" w14:textId="77777777" w:rsidR="006A7611" w:rsidRDefault="006A7611" w:rsidP="00F02677">
      <w:pPr>
        <w:pStyle w:val="Bullets2"/>
        <w:ind w:left="567" w:hanging="283"/>
      </w:pPr>
      <w:r>
        <w:t>offsite storage, where there is not enough space at the service premises to store the records.</w:t>
      </w:r>
    </w:p>
    <w:p w14:paraId="5870C49E" w14:textId="77777777" w:rsidR="006A7611" w:rsidRPr="00413BCC" w:rsidRDefault="006A7611" w:rsidP="005B508D">
      <w:pPr>
        <w:pStyle w:val="Bullets1"/>
        <w:numPr>
          <w:ilvl w:val="0"/>
          <w:numId w:val="0"/>
        </w:numPr>
        <w:ind w:left="284"/>
      </w:pPr>
      <w:r>
        <w:t>In such circumstances, services must ensure that the information is transported, handled and stored securely so that privacy and confidentiality is maintained at all times.</w:t>
      </w:r>
    </w:p>
    <w:p w14:paraId="7933C7BF" w14:textId="77777777" w:rsidR="006A7611" w:rsidRDefault="006A7611" w:rsidP="009042D5">
      <w:pPr>
        <w:pStyle w:val="Bullets1"/>
        <w:ind w:left="284" w:hanging="284"/>
      </w:pPr>
      <w:r>
        <w:t>Computer u</w:t>
      </w:r>
      <w:r w:rsidRPr="00413BCC">
        <w:t>sers are not to view or interfere with other users’ files or directories</w:t>
      </w:r>
      <w:r>
        <w:t>,</w:t>
      </w:r>
      <w:r w:rsidRPr="00413BCC">
        <w:t xml:space="preserve"> knowingly obtain unauthorised access to information or damage, delete, insert or otherwise alter data without permission</w:t>
      </w:r>
      <w:r w:rsidR="008F65CA">
        <w:t>.</w:t>
      </w:r>
    </w:p>
    <w:p w14:paraId="5282EF3C" w14:textId="77777777" w:rsidR="006A7611" w:rsidRDefault="006A7611" w:rsidP="009042D5">
      <w:pPr>
        <w:pStyle w:val="Bullets1"/>
        <w:ind w:left="284" w:hanging="284"/>
        <w:rPr>
          <w:rFonts w:cs="Arial"/>
        </w:rPr>
      </w:pPr>
      <w:r>
        <w:rPr>
          <w:rFonts w:cs="Arial"/>
        </w:rPr>
        <w:t>Ensure all material stored on an endpoint data storage device is also stored on a backup drive, and that both device and drive are kept in a secure location.</w:t>
      </w:r>
    </w:p>
    <w:p w14:paraId="0420AC97" w14:textId="77777777" w:rsidR="006A7611" w:rsidRPr="004733FB" w:rsidRDefault="006A7611" w:rsidP="00B437E1">
      <w:pPr>
        <w:pStyle w:val="Heading3"/>
      </w:pPr>
      <w:r w:rsidRPr="004733FB">
        <w:t>Breaches of this policy</w:t>
      </w:r>
    </w:p>
    <w:p w14:paraId="7489BD85" w14:textId="77777777" w:rsidR="006A7611" w:rsidRPr="00413BCC" w:rsidRDefault="006A7611" w:rsidP="00427608">
      <w:pPr>
        <w:pStyle w:val="Bullets1"/>
        <w:ind w:left="284" w:hanging="284"/>
      </w:pPr>
      <w:r>
        <w:t>Individuals</w:t>
      </w:r>
      <w:r w:rsidRPr="00413BCC">
        <w:t xml:space="preserve"> who</w:t>
      </w:r>
      <w:r>
        <w:t xml:space="preserve"> use ICT at the service for unlawful purposes </w:t>
      </w:r>
      <w:r w:rsidRPr="00413BCC">
        <w:t>may be liable to c</w:t>
      </w:r>
      <w:r>
        <w:t>riminal or civil legal action.</w:t>
      </w:r>
      <w:r w:rsidR="00117DD7">
        <w:t xml:space="preserve"> </w:t>
      </w:r>
      <w:r w:rsidRPr="00413BCC">
        <w:t>This could result in serious consequences</w:t>
      </w:r>
      <w:r>
        <w:t>,</w:t>
      </w:r>
      <w:r w:rsidRPr="00413BCC">
        <w:t xml:space="preserve"> such as a fine, damages and/or costs being awarded against the individua</w:t>
      </w:r>
      <w:r>
        <w:t>l,</w:t>
      </w:r>
      <w:r w:rsidRPr="00413BCC">
        <w:t xml:space="preserve"> or imprisonment.</w:t>
      </w:r>
      <w:r w:rsidR="00117DD7">
        <w:t xml:space="preserve"> </w:t>
      </w:r>
      <w:r w:rsidRPr="00312DE4">
        <w:t>The Approved Provider</w:t>
      </w:r>
      <w:r w:rsidRPr="00413BCC">
        <w:t xml:space="preserve"> will not defend or support any </w:t>
      </w:r>
      <w:r>
        <w:t>individual</w:t>
      </w:r>
      <w:r w:rsidRPr="00413BCC">
        <w:t xml:space="preserve"> us</w:t>
      </w:r>
      <w:r>
        <w:t xml:space="preserve">ing the service’s </w:t>
      </w:r>
      <w:r w:rsidRPr="00413BCC">
        <w:t>I</w:t>
      </w:r>
      <w:r>
        <w:t>C</w:t>
      </w:r>
      <w:r w:rsidRPr="00413BCC">
        <w:t>T facilities for an unlawful purpose.</w:t>
      </w:r>
    </w:p>
    <w:p w14:paraId="63389F02" w14:textId="77777777" w:rsidR="006A7611" w:rsidRPr="00413BCC" w:rsidRDefault="006A7611" w:rsidP="00427608">
      <w:pPr>
        <w:pStyle w:val="Bullets1"/>
        <w:ind w:left="284" w:hanging="284"/>
      </w:pPr>
      <w:r>
        <w:t>The service may block access to i</w:t>
      </w:r>
      <w:r w:rsidRPr="00413BCC">
        <w:t>nternet sites where inappropriate use is identified.</w:t>
      </w:r>
    </w:p>
    <w:p w14:paraId="0E390E22" w14:textId="77777777" w:rsidR="006A7611" w:rsidRPr="00413BCC" w:rsidRDefault="006A7611" w:rsidP="00427608">
      <w:pPr>
        <w:pStyle w:val="Bullets1"/>
        <w:ind w:left="284" w:hanging="284"/>
      </w:pPr>
      <w:r w:rsidRPr="00413BCC">
        <w:t xml:space="preserve">Employees </w:t>
      </w:r>
      <w:r>
        <w:t>who fail</w:t>
      </w:r>
      <w:r w:rsidRPr="00413BCC">
        <w:t xml:space="preserve"> to adhere to this policy may be liable to counselling</w:t>
      </w:r>
      <w:r>
        <w:t xml:space="preserve">, </w:t>
      </w:r>
      <w:r w:rsidRPr="00413BCC">
        <w:t>disciplinary action</w:t>
      </w:r>
      <w:r>
        <w:t xml:space="preserve"> or dismissal</w:t>
      </w:r>
      <w:r w:rsidRPr="00413BCC">
        <w:t>.</w:t>
      </w:r>
    </w:p>
    <w:p w14:paraId="3DDFF23D" w14:textId="77777777" w:rsidR="006A7611" w:rsidRPr="00413BCC" w:rsidRDefault="006A7611" w:rsidP="00427608">
      <w:pPr>
        <w:pStyle w:val="Bullets1"/>
        <w:ind w:left="284" w:hanging="284"/>
      </w:pPr>
      <w:r>
        <w:t>Management, educators, staff, volunteers</w:t>
      </w:r>
      <w:r w:rsidRPr="00413BCC">
        <w:t xml:space="preserve"> and students </w:t>
      </w:r>
      <w:r>
        <w:t>who fail</w:t>
      </w:r>
      <w:r w:rsidRPr="00413BCC">
        <w:t xml:space="preserve"> to adhere to th</w:t>
      </w:r>
      <w:r>
        <w:t>is</w:t>
      </w:r>
      <w:r w:rsidRPr="00413BCC">
        <w:t xml:space="preserve"> policy may have </w:t>
      </w:r>
      <w:r>
        <w:t xml:space="preserve">their </w:t>
      </w:r>
      <w:r w:rsidRPr="00413BCC">
        <w:t xml:space="preserve">access to the </w:t>
      </w:r>
      <w:r>
        <w:t>service</w:t>
      </w:r>
      <w:r w:rsidRPr="00413BCC">
        <w:t xml:space="preserve">’s </w:t>
      </w:r>
      <w:r>
        <w:t>ICT facilities</w:t>
      </w:r>
      <w:r w:rsidRPr="00413BCC">
        <w:t xml:space="preserve"> </w:t>
      </w:r>
      <w:r>
        <w:t>restricted/denied</w:t>
      </w:r>
      <w:r w:rsidRPr="00413BCC">
        <w:t>.</w:t>
      </w:r>
    </w:p>
    <w:p w14:paraId="535CD75D" w14:textId="77777777" w:rsidR="00B437E1" w:rsidRDefault="00B437E1" w:rsidP="00B437E1">
      <w:pPr>
        <w:pStyle w:val="Attachment1"/>
      </w:pPr>
      <w:r>
        <w:lastRenderedPageBreak/>
        <w:t>ATTACHMENT 2</w:t>
      </w:r>
    </w:p>
    <w:p w14:paraId="2BBEF662" w14:textId="77777777" w:rsidR="006A7611" w:rsidRPr="004733FB" w:rsidRDefault="006A7611" w:rsidP="00B437E1">
      <w:pPr>
        <w:pStyle w:val="Attachment2"/>
      </w:pPr>
      <w:r w:rsidRPr="004733FB">
        <w:t xml:space="preserve">Guiding principles for </w:t>
      </w:r>
      <w:r>
        <w:t>security of information systems</w:t>
      </w:r>
    </w:p>
    <w:p w14:paraId="57FEE125" w14:textId="77777777" w:rsidR="006A7611" w:rsidRDefault="006A7611" w:rsidP="00B437E1">
      <w:pPr>
        <w:pStyle w:val="BodyText"/>
      </w:pPr>
      <w:r>
        <w:t xml:space="preserve">The Organisation for Economic Co-operation and Development’s (OECD) guidelines encourage an </w:t>
      </w:r>
      <w:r w:rsidRPr="00413BCC">
        <w:t>awareness</w:t>
      </w:r>
      <w:r>
        <w:t xml:space="preserve"> and understanding of security issues and the need for a culture of security.</w:t>
      </w:r>
    </w:p>
    <w:p w14:paraId="68103695" w14:textId="77777777" w:rsidR="006A7611" w:rsidRDefault="006A7611" w:rsidP="00B437E1">
      <w:pPr>
        <w:pStyle w:val="BodyText"/>
      </w:pPr>
      <w:r>
        <w:t>The OECD describes nine gu</w:t>
      </w:r>
      <w:r w:rsidR="008F65CA">
        <w:t>iding principles that encourage</w:t>
      </w:r>
      <w:r>
        <w:t xml:space="preserve"> awareness, education, information sharing and training as effective strategies in maintaining security of information systems.</w:t>
      </w:r>
      <w:r w:rsidR="00117DD7">
        <w:t xml:space="preserve"> </w:t>
      </w:r>
      <w:r>
        <w:t>The guiding principles are explained in the table below.</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6A7611" w:rsidRPr="00B55D55" w14:paraId="18670DF5" w14:textId="77777777" w:rsidTr="008F65CA">
        <w:tc>
          <w:tcPr>
            <w:tcW w:w="2263" w:type="dxa"/>
          </w:tcPr>
          <w:p w14:paraId="510AF2C8" w14:textId="77777777" w:rsidR="006A7611" w:rsidRPr="008F65CA" w:rsidRDefault="006A7611" w:rsidP="00485CC8">
            <w:pPr>
              <w:pStyle w:val="Tabletext"/>
              <w:rPr>
                <w:b/>
              </w:rPr>
            </w:pPr>
            <w:r w:rsidRPr="008F65CA">
              <w:rPr>
                <w:b/>
              </w:rPr>
              <w:t>Awareness</w:t>
            </w:r>
          </w:p>
        </w:tc>
        <w:tc>
          <w:tcPr>
            <w:tcW w:w="6804" w:type="dxa"/>
          </w:tcPr>
          <w:p w14:paraId="2C10B7C7" w14:textId="77777777" w:rsidR="006A7611" w:rsidRPr="00485CC8" w:rsidRDefault="006A7611" w:rsidP="00485CC8">
            <w:pPr>
              <w:pStyle w:val="Tabletext"/>
            </w:pPr>
            <w:r w:rsidRPr="00485CC8">
              <w:t xml:space="preserve">Users should be aware of the need for security of information systems </w:t>
            </w:r>
            <w:r w:rsidR="008F65CA">
              <w:br/>
            </w:r>
            <w:r w:rsidRPr="00485CC8">
              <w:t>and networks and what they can do to enhance security.</w:t>
            </w:r>
          </w:p>
        </w:tc>
      </w:tr>
      <w:tr w:rsidR="006A7611" w:rsidRPr="00B55D55" w14:paraId="6BA04B22" w14:textId="77777777" w:rsidTr="008F65CA">
        <w:tc>
          <w:tcPr>
            <w:tcW w:w="2263" w:type="dxa"/>
          </w:tcPr>
          <w:p w14:paraId="448F407A" w14:textId="77777777" w:rsidR="006A7611" w:rsidRPr="008F65CA" w:rsidRDefault="006A7611" w:rsidP="00485CC8">
            <w:pPr>
              <w:pStyle w:val="Tabletext"/>
              <w:rPr>
                <w:b/>
              </w:rPr>
            </w:pPr>
            <w:r w:rsidRPr="008F65CA">
              <w:rPr>
                <w:b/>
              </w:rPr>
              <w:t>Responsibility</w:t>
            </w:r>
          </w:p>
        </w:tc>
        <w:tc>
          <w:tcPr>
            <w:tcW w:w="6804" w:type="dxa"/>
          </w:tcPr>
          <w:p w14:paraId="46A9654E" w14:textId="77777777" w:rsidR="006A7611" w:rsidRPr="00485CC8" w:rsidRDefault="006A7611" w:rsidP="00485CC8">
            <w:pPr>
              <w:pStyle w:val="Tabletext"/>
            </w:pPr>
            <w:r w:rsidRPr="00485CC8">
              <w:t>All users are responsible for the security of information systems and networks.</w:t>
            </w:r>
          </w:p>
        </w:tc>
      </w:tr>
      <w:tr w:rsidR="006A7611" w:rsidRPr="00B55D55" w14:paraId="3F22269D" w14:textId="77777777" w:rsidTr="008F65CA">
        <w:tc>
          <w:tcPr>
            <w:tcW w:w="2263" w:type="dxa"/>
          </w:tcPr>
          <w:p w14:paraId="7F6F4378" w14:textId="77777777" w:rsidR="006A7611" w:rsidRPr="008F65CA" w:rsidRDefault="006A7611" w:rsidP="00485CC8">
            <w:pPr>
              <w:pStyle w:val="Tabletext"/>
              <w:rPr>
                <w:b/>
              </w:rPr>
            </w:pPr>
            <w:r w:rsidRPr="008F65CA">
              <w:rPr>
                <w:b/>
              </w:rPr>
              <w:t>Response</w:t>
            </w:r>
          </w:p>
        </w:tc>
        <w:tc>
          <w:tcPr>
            <w:tcW w:w="6804" w:type="dxa"/>
          </w:tcPr>
          <w:p w14:paraId="6A7C56FD" w14:textId="77777777" w:rsidR="006A7611" w:rsidRPr="00485CC8" w:rsidRDefault="006A7611" w:rsidP="00485CC8">
            <w:pPr>
              <w:pStyle w:val="Tabletext"/>
            </w:pPr>
            <w:r w:rsidRPr="00485CC8">
              <w:t xml:space="preserve">Users should act in a timely and cooperative manner to prevent, detect </w:t>
            </w:r>
            <w:r w:rsidR="008F65CA">
              <w:br/>
            </w:r>
            <w:r w:rsidRPr="00485CC8">
              <w:t>and respond to security issues.</w:t>
            </w:r>
          </w:p>
        </w:tc>
      </w:tr>
      <w:tr w:rsidR="006A7611" w:rsidRPr="00B55D55" w14:paraId="6B1F681C" w14:textId="77777777" w:rsidTr="008F65CA">
        <w:tc>
          <w:tcPr>
            <w:tcW w:w="2263" w:type="dxa"/>
          </w:tcPr>
          <w:p w14:paraId="1C3034CC" w14:textId="77777777" w:rsidR="006A7611" w:rsidRPr="008F65CA" w:rsidRDefault="006A7611" w:rsidP="00485CC8">
            <w:pPr>
              <w:pStyle w:val="Tabletext"/>
              <w:rPr>
                <w:b/>
              </w:rPr>
            </w:pPr>
            <w:r w:rsidRPr="008F65CA">
              <w:rPr>
                <w:b/>
              </w:rPr>
              <w:t>Ethics</w:t>
            </w:r>
          </w:p>
        </w:tc>
        <w:tc>
          <w:tcPr>
            <w:tcW w:w="6804" w:type="dxa"/>
          </w:tcPr>
          <w:p w14:paraId="00662ED6" w14:textId="77777777" w:rsidR="006A7611" w:rsidRPr="00485CC8" w:rsidRDefault="006A7611" w:rsidP="00485CC8">
            <w:pPr>
              <w:pStyle w:val="Tabletext"/>
            </w:pPr>
            <w:r w:rsidRPr="00485CC8">
              <w:t>Users should respect the legitimate interest of others.</w:t>
            </w:r>
          </w:p>
        </w:tc>
      </w:tr>
      <w:tr w:rsidR="006A7611" w:rsidRPr="00B55D55" w14:paraId="6E5D4707" w14:textId="77777777" w:rsidTr="008F65CA">
        <w:tc>
          <w:tcPr>
            <w:tcW w:w="2263" w:type="dxa"/>
          </w:tcPr>
          <w:p w14:paraId="2EE9E5FF" w14:textId="77777777" w:rsidR="006A7611" w:rsidRPr="008F65CA" w:rsidRDefault="006A7611" w:rsidP="00485CC8">
            <w:pPr>
              <w:pStyle w:val="Tabletext"/>
              <w:rPr>
                <w:b/>
              </w:rPr>
            </w:pPr>
            <w:r w:rsidRPr="008F65CA">
              <w:rPr>
                <w:b/>
              </w:rPr>
              <w:t>Democracy</w:t>
            </w:r>
          </w:p>
        </w:tc>
        <w:tc>
          <w:tcPr>
            <w:tcW w:w="6804" w:type="dxa"/>
          </w:tcPr>
          <w:p w14:paraId="5E29382F" w14:textId="77777777" w:rsidR="006A7611" w:rsidRPr="00485CC8" w:rsidRDefault="006A7611" w:rsidP="00485CC8">
            <w:pPr>
              <w:pStyle w:val="Tabletext"/>
            </w:pPr>
            <w:r w:rsidRPr="00485CC8">
              <w:t xml:space="preserve">The security of information systems and networks should be compatible </w:t>
            </w:r>
            <w:r w:rsidR="008F65CA">
              <w:br/>
            </w:r>
            <w:r w:rsidRPr="00485CC8">
              <w:t>with the essential values of a democratic society.</w:t>
            </w:r>
          </w:p>
        </w:tc>
      </w:tr>
      <w:tr w:rsidR="006A7611" w:rsidRPr="00B55D55" w14:paraId="3FB5676A" w14:textId="77777777" w:rsidTr="008F65CA">
        <w:tc>
          <w:tcPr>
            <w:tcW w:w="2263" w:type="dxa"/>
          </w:tcPr>
          <w:p w14:paraId="0B7ABD39" w14:textId="77777777" w:rsidR="006A7611" w:rsidRPr="008F65CA" w:rsidRDefault="006A7611" w:rsidP="00485CC8">
            <w:pPr>
              <w:pStyle w:val="Tabletext"/>
              <w:rPr>
                <w:b/>
              </w:rPr>
            </w:pPr>
            <w:r w:rsidRPr="008F65CA">
              <w:rPr>
                <w:b/>
              </w:rPr>
              <w:t>Risk assessment</w:t>
            </w:r>
          </w:p>
        </w:tc>
        <w:tc>
          <w:tcPr>
            <w:tcW w:w="6804" w:type="dxa"/>
          </w:tcPr>
          <w:p w14:paraId="7EB9F9E9" w14:textId="77777777" w:rsidR="006A7611" w:rsidRPr="00485CC8" w:rsidRDefault="006A7611" w:rsidP="00485CC8">
            <w:pPr>
              <w:pStyle w:val="Tabletext"/>
            </w:pPr>
            <w:r w:rsidRPr="00485CC8">
              <w:t>Users should conduct risk assessments.</w:t>
            </w:r>
          </w:p>
        </w:tc>
      </w:tr>
      <w:tr w:rsidR="006A7611" w:rsidRPr="00B55D55" w14:paraId="40904751" w14:textId="77777777" w:rsidTr="008F65CA">
        <w:tc>
          <w:tcPr>
            <w:tcW w:w="2263" w:type="dxa"/>
          </w:tcPr>
          <w:p w14:paraId="2D4D2C72" w14:textId="77777777" w:rsidR="006A7611" w:rsidRPr="008F65CA" w:rsidRDefault="006A7611" w:rsidP="008F65CA">
            <w:pPr>
              <w:pStyle w:val="Tabletext"/>
              <w:rPr>
                <w:b/>
              </w:rPr>
            </w:pPr>
            <w:r w:rsidRPr="008F65CA">
              <w:rPr>
                <w:b/>
              </w:rPr>
              <w:t xml:space="preserve">Security design and </w:t>
            </w:r>
            <w:r w:rsidR="008F65CA">
              <w:rPr>
                <w:b/>
              </w:rPr>
              <w:t>i</w:t>
            </w:r>
            <w:r w:rsidRPr="008F65CA">
              <w:rPr>
                <w:b/>
              </w:rPr>
              <w:t>mplementation</w:t>
            </w:r>
          </w:p>
        </w:tc>
        <w:tc>
          <w:tcPr>
            <w:tcW w:w="6804" w:type="dxa"/>
          </w:tcPr>
          <w:p w14:paraId="04AECA37" w14:textId="77777777" w:rsidR="006A7611" w:rsidRPr="00485CC8" w:rsidRDefault="006A7611" w:rsidP="00485CC8">
            <w:pPr>
              <w:pStyle w:val="Tabletext"/>
            </w:pPr>
            <w:r w:rsidRPr="00485CC8">
              <w:t>Users should incorporate security as an essential element of information systems and networks.</w:t>
            </w:r>
          </w:p>
        </w:tc>
      </w:tr>
      <w:tr w:rsidR="006A7611" w:rsidRPr="00B55D55" w14:paraId="0956841E" w14:textId="77777777" w:rsidTr="008F65CA">
        <w:tc>
          <w:tcPr>
            <w:tcW w:w="2263" w:type="dxa"/>
          </w:tcPr>
          <w:p w14:paraId="7A0CD620" w14:textId="77777777" w:rsidR="006A7611" w:rsidRPr="008F65CA" w:rsidRDefault="006A7611" w:rsidP="00485CC8">
            <w:pPr>
              <w:pStyle w:val="Tabletext"/>
              <w:rPr>
                <w:b/>
              </w:rPr>
            </w:pPr>
            <w:r w:rsidRPr="008F65CA">
              <w:rPr>
                <w:b/>
              </w:rPr>
              <w:t>Security management</w:t>
            </w:r>
          </w:p>
        </w:tc>
        <w:tc>
          <w:tcPr>
            <w:tcW w:w="6804" w:type="dxa"/>
          </w:tcPr>
          <w:p w14:paraId="597F7273" w14:textId="77777777" w:rsidR="006A7611" w:rsidRPr="00485CC8" w:rsidRDefault="006A7611" w:rsidP="00485CC8">
            <w:pPr>
              <w:pStyle w:val="Tabletext"/>
            </w:pPr>
            <w:r w:rsidRPr="00485CC8">
              <w:t>Users should adopt a comprehensive approach to security management.</w:t>
            </w:r>
          </w:p>
        </w:tc>
      </w:tr>
      <w:tr w:rsidR="006A7611" w:rsidRPr="00B55D55" w14:paraId="75ADF5D9" w14:textId="77777777" w:rsidTr="008F65CA">
        <w:tc>
          <w:tcPr>
            <w:tcW w:w="2263" w:type="dxa"/>
          </w:tcPr>
          <w:p w14:paraId="57171A4F" w14:textId="77777777" w:rsidR="006A7611" w:rsidRPr="008F65CA" w:rsidRDefault="006A7611" w:rsidP="00485CC8">
            <w:pPr>
              <w:pStyle w:val="Tabletext"/>
              <w:rPr>
                <w:b/>
              </w:rPr>
            </w:pPr>
            <w:r w:rsidRPr="008F65CA">
              <w:rPr>
                <w:b/>
              </w:rPr>
              <w:t>Reassessment</w:t>
            </w:r>
          </w:p>
        </w:tc>
        <w:tc>
          <w:tcPr>
            <w:tcW w:w="6804" w:type="dxa"/>
          </w:tcPr>
          <w:p w14:paraId="2C59375F" w14:textId="77777777" w:rsidR="006A7611" w:rsidRPr="00485CC8" w:rsidRDefault="006A7611" w:rsidP="00485CC8">
            <w:pPr>
              <w:pStyle w:val="Tabletext"/>
            </w:pPr>
            <w:r w:rsidRPr="00485CC8">
              <w:t xml:space="preserve">Users should review and reassess the security of information systems </w:t>
            </w:r>
            <w:r w:rsidR="008F65CA">
              <w:br/>
            </w:r>
            <w:r w:rsidRPr="00485CC8">
              <w:t>and networks, and make appropriate modifications to security policies, measures and procedures.</w:t>
            </w:r>
          </w:p>
        </w:tc>
      </w:tr>
    </w:tbl>
    <w:p w14:paraId="2DBD8AD5" w14:textId="77777777" w:rsidR="006A7611" w:rsidRPr="00B437E1" w:rsidRDefault="006A7611" w:rsidP="008F65CA">
      <w:pPr>
        <w:pStyle w:val="BodyText"/>
        <w:spacing w:before="240"/>
        <w:rPr>
          <w:i/>
        </w:rPr>
      </w:pPr>
      <w:r w:rsidRPr="00B437E1">
        <w:t xml:space="preserve">Sourced from Organisation for Economic Co-operation </w:t>
      </w:r>
      <w:r w:rsidR="008F65CA">
        <w:t>and Development’s (OECD) (2002)</w:t>
      </w:r>
      <w:r w:rsidRPr="00B437E1">
        <w:t xml:space="preserve"> </w:t>
      </w:r>
      <w:r w:rsidRPr="00B437E1">
        <w:rPr>
          <w:i/>
        </w:rPr>
        <w:t>Guidelines for the Security of Information Systems and Networks: Towards a Culture of Security.</w:t>
      </w:r>
    </w:p>
    <w:p w14:paraId="5B83D0BD" w14:textId="77777777" w:rsidR="00B437E1" w:rsidRDefault="00B437E1" w:rsidP="00B437E1">
      <w:pPr>
        <w:pStyle w:val="Attachment1"/>
      </w:pPr>
      <w:r>
        <w:lastRenderedPageBreak/>
        <w:t>Attachment 3</w:t>
      </w:r>
    </w:p>
    <w:p w14:paraId="6AEBC7D0" w14:textId="659A24F3" w:rsidR="006A7611" w:rsidRPr="004733FB" w:rsidRDefault="006A7611" w:rsidP="00B437E1">
      <w:pPr>
        <w:pStyle w:val="Attachment2"/>
      </w:pPr>
      <w:r w:rsidRPr="004733FB">
        <w:t>Parent/</w:t>
      </w:r>
      <w:r>
        <w:t>g</w:t>
      </w:r>
      <w:r w:rsidRPr="004733FB">
        <w:t>uardian authorisation for under</w:t>
      </w:r>
      <w:r>
        <w:t>-</w:t>
      </w:r>
      <w:r w:rsidRPr="004733FB">
        <w:t xml:space="preserve">age access to the </w:t>
      </w:r>
      <w:r w:rsidR="008F65CA">
        <w:br/>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t xml:space="preserve"> ICT facilities</w:t>
      </w:r>
    </w:p>
    <w:p w14:paraId="725D58A4" w14:textId="77777777" w:rsidR="006A7611" w:rsidRPr="00413BCC" w:rsidRDefault="006A7611" w:rsidP="008F65CA">
      <w:pPr>
        <w:pStyle w:val="BodyText"/>
        <w:tabs>
          <w:tab w:val="left" w:leader="underscore" w:pos="8222"/>
        </w:tabs>
      </w:pPr>
      <w:r w:rsidRPr="00413BCC">
        <w:t>Student’s name:</w:t>
      </w:r>
      <w:r w:rsidR="00CE1C07">
        <w:tab/>
      </w:r>
    </w:p>
    <w:p w14:paraId="021E82F1" w14:textId="77777777" w:rsidR="000E1CBB" w:rsidRDefault="006A7611" w:rsidP="008F65CA">
      <w:pPr>
        <w:pStyle w:val="BodyText"/>
        <w:tabs>
          <w:tab w:val="left" w:leader="underscore" w:pos="8222"/>
        </w:tabs>
        <w:spacing w:before="360"/>
      </w:pPr>
      <w:r>
        <w:t>Date of placement</w:t>
      </w:r>
      <w:r w:rsidRPr="00413BCC">
        <w:t>:</w:t>
      </w:r>
      <w:r w:rsidR="008F65CA">
        <w:tab/>
      </w:r>
    </w:p>
    <w:p w14:paraId="679218A9" w14:textId="77777777" w:rsidR="008F65CA" w:rsidRPr="00413BCC" w:rsidRDefault="008F65CA" w:rsidP="008F65CA">
      <w:pPr>
        <w:pStyle w:val="BodyText"/>
        <w:tabs>
          <w:tab w:val="left" w:leader="underscore" w:pos="8222"/>
        </w:tabs>
        <w:spacing w:before="360"/>
      </w:pPr>
    </w:p>
    <w:p w14:paraId="6AC905AD" w14:textId="77777777" w:rsidR="006A7611" w:rsidRDefault="008F65CA" w:rsidP="008F65CA">
      <w:pPr>
        <w:pStyle w:val="BodyText"/>
        <w:tabs>
          <w:tab w:val="left" w:leader="underscore" w:pos="5865"/>
        </w:tabs>
      </w:pPr>
      <w:r>
        <w:t>I,</w:t>
      </w:r>
      <w:r w:rsidR="00CE1C07">
        <w:tab/>
      </w:r>
      <w:r w:rsidR="006A7611">
        <w:t xml:space="preserve">, am a parent/guardian of </w:t>
      </w:r>
    </w:p>
    <w:p w14:paraId="3CEBBF79" w14:textId="77777777" w:rsidR="006A7611" w:rsidRDefault="008F65CA" w:rsidP="008F65CA">
      <w:pPr>
        <w:pStyle w:val="BodyText"/>
        <w:tabs>
          <w:tab w:val="left" w:leader="underscore" w:pos="8222"/>
        </w:tabs>
        <w:spacing w:before="360"/>
      </w:pPr>
      <w:r>
        <w:tab/>
      </w:r>
    </w:p>
    <w:p w14:paraId="3B1D6816" w14:textId="77777777" w:rsidR="000E1CBB" w:rsidRDefault="000E1CBB" w:rsidP="00485CC8">
      <w:pPr>
        <w:pStyle w:val="BodyText"/>
      </w:pPr>
    </w:p>
    <w:p w14:paraId="722EF9BE" w14:textId="3C86731A" w:rsidR="006A7611" w:rsidRDefault="006A7611" w:rsidP="00485CC8">
      <w:pPr>
        <w:pStyle w:val="BodyText"/>
      </w:pPr>
      <w:r>
        <w:t xml:space="preserve">I have read the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sidR="00312DE4">
        <w:t xml:space="preserve"> </w:t>
      </w:r>
      <w:r w:rsidRPr="0057207B">
        <w:rPr>
          <w:i/>
          <w:iCs/>
        </w:rPr>
        <w:t xml:space="preserve">Information </w:t>
      </w:r>
      <w:r>
        <w:rPr>
          <w:i/>
          <w:iCs/>
        </w:rPr>
        <w:t xml:space="preserve">and </w:t>
      </w:r>
      <w:r w:rsidRPr="0057207B">
        <w:rPr>
          <w:i/>
          <w:iCs/>
        </w:rPr>
        <w:t>Communication Technology</w:t>
      </w:r>
      <w:r w:rsidR="008F65CA">
        <w:rPr>
          <w:i/>
          <w:iCs/>
        </w:rPr>
        <w:t xml:space="preserve"> (ICT)</w:t>
      </w:r>
      <w:r w:rsidRPr="0057207B">
        <w:rPr>
          <w:i/>
          <w:iCs/>
        </w:rPr>
        <w:t xml:space="preserve"> Policy</w:t>
      </w:r>
      <w:r w:rsidRPr="00413BCC">
        <w:t xml:space="preserve"> </w:t>
      </w:r>
      <w:r w:rsidR="008F65CA">
        <w:t>a</w:t>
      </w:r>
      <w:r>
        <w:t xml:space="preserve">nd </w:t>
      </w:r>
      <w:r w:rsidR="008F65CA">
        <w:br/>
      </w:r>
      <w:r>
        <w:t>agree to the conditions of use of the service’s ICT facilities for the above-named student.</w:t>
      </w:r>
    </w:p>
    <w:p w14:paraId="0F2FE17E" w14:textId="02E465D9" w:rsidR="006A7611" w:rsidRDefault="006A7611" w:rsidP="00485CC8">
      <w:pPr>
        <w:pStyle w:val="BodyText"/>
      </w:pPr>
      <w:r>
        <w:t xml:space="preserve">I also </w:t>
      </w:r>
      <w:r w:rsidRPr="00413BCC">
        <w:t>understand</w:t>
      </w:r>
      <w:r>
        <w:t xml:space="preserve"> that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Pr>
          <w:b/>
        </w:rPr>
        <w:t xml:space="preserve"> </w:t>
      </w:r>
      <w:r>
        <w:t>provides no censorship of access to ICT facilities.</w:t>
      </w:r>
    </w:p>
    <w:p w14:paraId="3AEA4ECE" w14:textId="77777777" w:rsidR="000E1CBB" w:rsidRDefault="000E1CBB" w:rsidP="00485CC8">
      <w:pPr>
        <w:pStyle w:val="BodyText"/>
      </w:pPr>
    </w:p>
    <w:p w14:paraId="49DDF8DF" w14:textId="77777777" w:rsidR="00CE1C07" w:rsidRPr="00626B7A" w:rsidRDefault="00CE1C07" w:rsidP="008F65CA">
      <w:pPr>
        <w:pStyle w:val="SignatureLine"/>
        <w:tabs>
          <w:tab w:val="clear" w:pos="7796"/>
          <w:tab w:val="left" w:leader="underscore" w:pos="8222"/>
        </w:tabs>
      </w:pPr>
      <w:r>
        <w:tab/>
      </w:r>
      <w:r>
        <w:tab/>
      </w:r>
      <w:r w:rsidRPr="00626B7A">
        <w:tab/>
      </w:r>
      <w:r w:rsidRPr="00626B7A">
        <w:tab/>
      </w:r>
    </w:p>
    <w:p w14:paraId="63A15A27" w14:textId="77777777" w:rsidR="00CE1C07" w:rsidRDefault="00CE1C07" w:rsidP="00CE1C07">
      <w:pPr>
        <w:pStyle w:val="SignatureCaption"/>
        <w:tabs>
          <w:tab w:val="clear" w:pos="4536"/>
          <w:tab w:val="left" w:pos="4578"/>
        </w:tabs>
      </w:pPr>
      <w:r w:rsidRPr="00626B7A">
        <w:t>Signature (</w:t>
      </w:r>
      <w:r>
        <w:t>student</w:t>
      </w:r>
      <w:r w:rsidRPr="00626B7A">
        <w:t>)</w:t>
      </w:r>
      <w:r w:rsidRPr="00626B7A">
        <w:tab/>
        <w:t>Date</w:t>
      </w:r>
      <w:r w:rsidRPr="00626B7A">
        <w:tab/>
      </w:r>
    </w:p>
    <w:p w14:paraId="400C6D86" w14:textId="77777777" w:rsidR="00CE1C07" w:rsidRDefault="00CE1C07" w:rsidP="00485CC8">
      <w:pPr>
        <w:pStyle w:val="BodyText"/>
      </w:pPr>
    </w:p>
    <w:p w14:paraId="37D281FA" w14:textId="77777777" w:rsidR="00CE1C07" w:rsidRPr="00626B7A" w:rsidRDefault="00CE1C07" w:rsidP="008F65CA">
      <w:pPr>
        <w:pStyle w:val="SignatureLine"/>
        <w:tabs>
          <w:tab w:val="clear" w:pos="7796"/>
          <w:tab w:val="left" w:leader="underscore" w:pos="8203"/>
        </w:tabs>
      </w:pPr>
      <w:r>
        <w:tab/>
      </w:r>
      <w:r>
        <w:tab/>
      </w:r>
      <w:r w:rsidR="008E5C21">
        <w:tab/>
      </w:r>
    </w:p>
    <w:p w14:paraId="21D1148F" w14:textId="77777777" w:rsidR="00CE1C07" w:rsidRDefault="00CE1C07" w:rsidP="00CE1C07">
      <w:pPr>
        <w:pStyle w:val="SignatureCaption"/>
        <w:tabs>
          <w:tab w:val="clear" w:pos="4536"/>
          <w:tab w:val="left" w:pos="4578"/>
        </w:tabs>
      </w:pPr>
      <w:r w:rsidRPr="00626B7A">
        <w:t>Signature (parent/guardian)</w:t>
      </w:r>
      <w:r w:rsidRPr="00626B7A">
        <w:tab/>
        <w:t>Date</w:t>
      </w:r>
      <w:r w:rsidRPr="00626B7A">
        <w:tab/>
      </w:r>
    </w:p>
    <w:p w14:paraId="6D0E8963" w14:textId="77777777" w:rsidR="000E1CBB" w:rsidRDefault="000E1CBB" w:rsidP="000E1CBB">
      <w:pPr>
        <w:pStyle w:val="Attachment1"/>
      </w:pPr>
      <w:r>
        <w:lastRenderedPageBreak/>
        <w:t>Attachment 4</w:t>
      </w:r>
    </w:p>
    <w:p w14:paraId="61B99A31" w14:textId="77777777" w:rsidR="006A7611" w:rsidRDefault="006A7611" w:rsidP="000E1CBB">
      <w:pPr>
        <w:pStyle w:val="Attachment2"/>
      </w:pPr>
      <w:r w:rsidRPr="00413BCC">
        <w:t>Authorised user agreement</w:t>
      </w:r>
    </w:p>
    <w:p w14:paraId="285D3420" w14:textId="77777777" w:rsidR="006A7611" w:rsidRDefault="006A7611" w:rsidP="008F65CA">
      <w:pPr>
        <w:pStyle w:val="Heading4"/>
      </w:pPr>
      <w:r w:rsidRPr="007621D7">
        <w:t>Portable storage device</w:t>
      </w:r>
      <w:r>
        <w:t xml:space="preserve"> (PSD)</w:t>
      </w:r>
      <w:r w:rsidRPr="007621D7">
        <w:t xml:space="preserve"> (including laptops)</w:t>
      </w:r>
    </w:p>
    <w:p w14:paraId="1AA57FCD" w14:textId="77777777" w:rsidR="000E1CBB" w:rsidRDefault="000E1CBB" w:rsidP="000E1CBB">
      <w:pPr>
        <w:pStyle w:val="BodyText"/>
      </w:pPr>
    </w:p>
    <w:p w14:paraId="5A249C96" w14:textId="77777777" w:rsidR="000E1CBB" w:rsidRPr="000E1CBB" w:rsidRDefault="000E1CBB" w:rsidP="000E1CBB">
      <w:pPr>
        <w:pStyle w:val="BodyText"/>
      </w:pPr>
    </w:p>
    <w:p w14:paraId="4997FA69" w14:textId="77777777" w:rsidR="006A7611" w:rsidRPr="004733FB" w:rsidRDefault="006A7611" w:rsidP="00CE1C07">
      <w:pPr>
        <w:pStyle w:val="BodyText"/>
        <w:tabs>
          <w:tab w:val="left" w:leader="underscore" w:pos="4536"/>
        </w:tabs>
      </w:pPr>
      <w:r w:rsidRPr="004733FB">
        <w:t>I</w:t>
      </w:r>
      <w:r>
        <w:t>,</w:t>
      </w:r>
      <w:r w:rsidRPr="004733FB">
        <w:t xml:space="preserve"> </w:t>
      </w:r>
      <w:r w:rsidR="00CE1C07">
        <w:tab/>
      </w:r>
      <w:r>
        <w:t>,</w:t>
      </w:r>
    </w:p>
    <w:p w14:paraId="666E78C4" w14:textId="71FEF33F" w:rsidR="00312DE4" w:rsidRDefault="006A7611" w:rsidP="000F0554">
      <w:pPr>
        <w:pStyle w:val="Bullets1"/>
        <w:ind w:left="284" w:hanging="284"/>
      </w:pPr>
      <w:r>
        <w:t>a</w:t>
      </w:r>
      <w:r w:rsidRPr="00BC318E">
        <w:t xml:space="preserve">cknowledge that I have received a PSD belonging to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p>
    <w:p w14:paraId="371BE340" w14:textId="77777777" w:rsidR="006A7611" w:rsidRPr="00BC318E" w:rsidRDefault="006A7611" w:rsidP="000F0554">
      <w:pPr>
        <w:pStyle w:val="Bullets1"/>
        <w:ind w:left="284" w:hanging="284"/>
      </w:pPr>
      <w:r>
        <w:t>w</w:t>
      </w:r>
      <w:r w:rsidRPr="00BC318E">
        <w:t>ill ensure that the PSD</w:t>
      </w:r>
      <w:r>
        <w:t>:</w:t>
      </w:r>
    </w:p>
    <w:p w14:paraId="43E9E53E" w14:textId="77777777" w:rsidR="006A7611" w:rsidRDefault="006A7611" w:rsidP="000F0554">
      <w:pPr>
        <w:pStyle w:val="Bullets2"/>
        <w:ind w:left="567" w:hanging="283"/>
      </w:pPr>
      <w:r>
        <w:t>is used for work-related purposes only</w:t>
      </w:r>
    </w:p>
    <w:p w14:paraId="7F0C50F0" w14:textId="77777777" w:rsidR="006A7611" w:rsidRDefault="006A7611" w:rsidP="000F0554">
      <w:pPr>
        <w:pStyle w:val="Bullets2"/>
        <w:ind w:left="567" w:hanging="283"/>
      </w:pPr>
      <w:r>
        <w:t>is password</w:t>
      </w:r>
      <w:r w:rsidR="008F65CA">
        <w:t>-</w:t>
      </w:r>
      <w:r>
        <w:t>protected at all times</w:t>
      </w:r>
    </w:p>
    <w:p w14:paraId="168A0A17" w14:textId="77777777" w:rsidR="006A7611" w:rsidRDefault="006A7611" w:rsidP="000F0554">
      <w:pPr>
        <w:pStyle w:val="Bullets2"/>
        <w:ind w:left="567" w:hanging="283"/>
      </w:pPr>
      <w:r>
        <w:t>will not be loaned to unauthorised persons</w:t>
      </w:r>
    </w:p>
    <w:p w14:paraId="48B1D46B" w14:textId="4DED438C" w:rsidR="006A7611" w:rsidRDefault="006A7611" w:rsidP="000F0554">
      <w:pPr>
        <w:pStyle w:val="Bullets2"/>
        <w:ind w:left="567" w:hanging="283"/>
      </w:pPr>
      <w:r>
        <w:t xml:space="preserve">will be returned to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Pr>
          <w:b/>
        </w:rPr>
        <w:t xml:space="preserve"> </w:t>
      </w:r>
      <w:r>
        <w:t>on cessation of employment</w:t>
      </w:r>
    </w:p>
    <w:p w14:paraId="692EF252" w14:textId="7A71427C" w:rsidR="006A7611" w:rsidRPr="00BC318E" w:rsidRDefault="006A7611" w:rsidP="00BE323F">
      <w:pPr>
        <w:pStyle w:val="Bullets1"/>
        <w:ind w:left="284" w:hanging="284"/>
      </w:pPr>
      <w:r>
        <w:t>w</w:t>
      </w:r>
      <w:r w:rsidRPr="00BC318E">
        <w:t>ill notify the</w:t>
      </w:r>
      <w:r w:rsidR="00FF20A7">
        <w:t xml:space="preserve"> </w:t>
      </w:r>
      <w:r w:rsidR="008130F9">
        <w:t>school principal</w:t>
      </w:r>
      <w:r w:rsidRPr="00BC318E">
        <w:t xml:space="preserve"> as soon as </w:t>
      </w:r>
      <w:r>
        <w:t xml:space="preserve">is </w:t>
      </w:r>
      <w:r w:rsidRPr="00BC318E">
        <w:t xml:space="preserve">practicable </w:t>
      </w:r>
      <w:r w:rsidR="008F65CA">
        <w:br/>
      </w:r>
      <w:r w:rsidRPr="00BC318E">
        <w:t>if the PSD i</w:t>
      </w:r>
      <w:r>
        <w:t>s damaged, faulty or lost</w:t>
      </w:r>
    </w:p>
    <w:p w14:paraId="491331BE" w14:textId="5564C446" w:rsidR="006A7611" w:rsidRDefault="006A7611" w:rsidP="00BE323F">
      <w:pPr>
        <w:pStyle w:val="Bullets1"/>
        <w:ind w:left="284" w:hanging="284"/>
      </w:pPr>
      <w:r>
        <w:t>h</w:t>
      </w:r>
      <w:r w:rsidRPr="00BC318E">
        <w:t xml:space="preserve">ave read the </w:t>
      </w:r>
      <w:r w:rsidR="00AA4192">
        <w:fldChar w:fldCharType="begin"/>
      </w:r>
      <w:r w:rsidR="00AA4192">
        <w:instrText xml:space="preserve"> DOCPROPERTY  Company  \* MERGEFORMAT </w:instrText>
      </w:r>
      <w:r w:rsidR="00AA4192">
        <w:fldChar w:fldCharType="separate"/>
      </w:r>
      <w:r w:rsidR="008130F9">
        <w:t>Box Hill North Primary Kindergarten</w:t>
      </w:r>
      <w:r w:rsidR="00AA4192">
        <w:fldChar w:fldCharType="end"/>
      </w:r>
      <w:r>
        <w:rPr>
          <w:b/>
        </w:rPr>
        <w:t xml:space="preserve"> </w:t>
      </w:r>
      <w:r w:rsidRPr="00AE23D6">
        <w:rPr>
          <w:i/>
        </w:rPr>
        <w:t xml:space="preserve">Information </w:t>
      </w:r>
      <w:r>
        <w:rPr>
          <w:i/>
        </w:rPr>
        <w:t xml:space="preserve">and </w:t>
      </w:r>
      <w:r w:rsidRPr="00AE23D6">
        <w:rPr>
          <w:i/>
        </w:rPr>
        <w:t>Communication</w:t>
      </w:r>
      <w:r w:rsidR="008F65CA">
        <w:rPr>
          <w:i/>
        </w:rPr>
        <w:t xml:space="preserve"> (ICT)</w:t>
      </w:r>
      <w:r w:rsidRPr="00AE23D6">
        <w:rPr>
          <w:i/>
        </w:rPr>
        <w:t xml:space="preserve"> Technology Policy</w:t>
      </w:r>
      <w:r w:rsidRPr="00BC318E">
        <w:t xml:space="preserve"> </w:t>
      </w:r>
      <w:r w:rsidR="008F65CA">
        <w:br/>
      </w:r>
      <w:r w:rsidRPr="00BC318E">
        <w:t>and agree to abide by th</w:t>
      </w:r>
      <w:r>
        <w:t>e procedures outlined within.</w:t>
      </w:r>
    </w:p>
    <w:p w14:paraId="00682CD4" w14:textId="77777777" w:rsidR="000E1CBB" w:rsidRDefault="000E1CBB" w:rsidP="000E1CBB">
      <w:pPr>
        <w:pStyle w:val="Bullets1"/>
        <w:numPr>
          <w:ilvl w:val="0"/>
          <w:numId w:val="0"/>
        </w:numPr>
        <w:ind w:left="227"/>
      </w:pPr>
    </w:p>
    <w:p w14:paraId="378C7C96" w14:textId="77777777" w:rsidR="00CE1C07" w:rsidRPr="00626B7A" w:rsidRDefault="00CE1C07" w:rsidP="008F65CA">
      <w:pPr>
        <w:pStyle w:val="SignatureLine"/>
        <w:tabs>
          <w:tab w:val="clear" w:pos="7796"/>
          <w:tab w:val="left" w:leader="underscore" w:pos="8222"/>
        </w:tabs>
      </w:pPr>
      <w:r>
        <w:tab/>
      </w:r>
      <w:r>
        <w:tab/>
      </w:r>
      <w:r w:rsidR="007B73AF">
        <w:tab/>
      </w:r>
      <w:r w:rsidRPr="00626B7A">
        <w:tab/>
      </w:r>
    </w:p>
    <w:p w14:paraId="2394497B" w14:textId="77777777" w:rsidR="007B73AF" w:rsidRDefault="00CE1C07" w:rsidP="00CE1C07">
      <w:pPr>
        <w:pStyle w:val="SignatureCaption"/>
        <w:tabs>
          <w:tab w:val="clear" w:pos="4536"/>
          <w:tab w:val="left" w:pos="4578"/>
        </w:tabs>
      </w:pPr>
      <w:r w:rsidRPr="00626B7A">
        <w:t>Sign</w:t>
      </w:r>
      <w:r w:rsidR="008F65CA">
        <w:t>ature (authorised user)</w:t>
      </w:r>
      <w:r w:rsidRPr="00626B7A">
        <w:tab/>
      </w:r>
      <w:r w:rsidR="007B73AF">
        <w:t>Position</w:t>
      </w:r>
    </w:p>
    <w:p w14:paraId="0AD3C463" w14:textId="77777777" w:rsidR="007B73AF" w:rsidRDefault="007B73AF" w:rsidP="007B73AF">
      <w:pPr>
        <w:pStyle w:val="SignatureLine"/>
      </w:pPr>
      <w:r>
        <w:tab/>
      </w:r>
    </w:p>
    <w:p w14:paraId="7921AF20" w14:textId="77777777" w:rsidR="00CE1C07" w:rsidRDefault="00CE1C07" w:rsidP="00CE1C07">
      <w:pPr>
        <w:pStyle w:val="SignatureCaption"/>
        <w:tabs>
          <w:tab w:val="clear" w:pos="4536"/>
          <w:tab w:val="left" w:pos="4578"/>
        </w:tabs>
      </w:pPr>
      <w:r w:rsidRPr="00626B7A">
        <w:t>Date</w:t>
      </w:r>
      <w:r w:rsidRPr="00626B7A">
        <w:tab/>
      </w:r>
    </w:p>
    <w:p w14:paraId="1C48626D" w14:textId="77777777" w:rsidR="00CE1C07" w:rsidRDefault="00CE1C07" w:rsidP="00CE1C07">
      <w:pPr>
        <w:pStyle w:val="BodyText"/>
      </w:pPr>
    </w:p>
    <w:p w14:paraId="1FF4B68F" w14:textId="77777777" w:rsidR="007B73AF" w:rsidRPr="00626B7A" w:rsidRDefault="007B73AF" w:rsidP="008F65CA">
      <w:pPr>
        <w:pStyle w:val="SignatureLine"/>
        <w:tabs>
          <w:tab w:val="clear" w:pos="7796"/>
          <w:tab w:val="left" w:leader="underscore" w:pos="8222"/>
        </w:tabs>
      </w:pPr>
      <w:r>
        <w:tab/>
      </w:r>
      <w:r>
        <w:tab/>
      </w:r>
      <w:r>
        <w:tab/>
      </w:r>
      <w:r w:rsidRPr="00626B7A">
        <w:tab/>
      </w:r>
    </w:p>
    <w:p w14:paraId="0A0C3FF4" w14:textId="77777777" w:rsidR="007B73AF" w:rsidRDefault="007B73AF" w:rsidP="007B73AF">
      <w:pPr>
        <w:pStyle w:val="SignatureCaption"/>
        <w:tabs>
          <w:tab w:val="clear" w:pos="4536"/>
          <w:tab w:val="left" w:pos="4578"/>
        </w:tabs>
      </w:pPr>
      <w:r>
        <w:t>Authorised by</w:t>
      </w:r>
      <w:r w:rsidRPr="00626B7A">
        <w:t xml:space="preserve"> </w:t>
      </w:r>
      <w:r w:rsidRPr="00626B7A">
        <w:tab/>
      </w:r>
      <w:r>
        <w:t>Position</w:t>
      </w:r>
    </w:p>
    <w:p w14:paraId="12FE295E" w14:textId="77777777" w:rsidR="007B73AF" w:rsidRDefault="007B73AF" w:rsidP="007B73AF">
      <w:pPr>
        <w:pStyle w:val="SignatureLine"/>
      </w:pPr>
      <w:r>
        <w:tab/>
      </w:r>
    </w:p>
    <w:p w14:paraId="3B85B7B1" w14:textId="77777777" w:rsidR="007B73AF" w:rsidRDefault="007B73AF" w:rsidP="007B73AF">
      <w:pPr>
        <w:pStyle w:val="BodyText"/>
      </w:pPr>
      <w:r w:rsidRPr="00626B7A">
        <w:t>Date</w:t>
      </w:r>
    </w:p>
    <w:sectPr w:rsidR="007B73AF" w:rsidSect="00E35ACE">
      <w:footerReference w:type="default" r:id="rId16"/>
      <w:type w:val="continuous"/>
      <w:pgSz w:w="11906" w:h="16838" w:code="9"/>
      <w:pgMar w:top="1021" w:right="1418" w:bottom="1134"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4BF33" w14:textId="77777777" w:rsidR="00AA4192" w:rsidRDefault="00AA4192" w:rsidP="002D4B54">
      <w:pPr>
        <w:spacing w:after="0"/>
      </w:pPr>
      <w:r>
        <w:separator/>
      </w:r>
    </w:p>
  </w:endnote>
  <w:endnote w:type="continuationSeparator" w:id="0">
    <w:p w14:paraId="1C4EC4D7" w14:textId="77777777" w:rsidR="00AA4192" w:rsidRDefault="00AA4192"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1"/>
      <w:gridCol w:w="4539"/>
    </w:tblGrid>
    <w:tr w:rsidR="00A25BD5" w:rsidRPr="00B55D55" w14:paraId="0E75C5E6" w14:textId="77777777" w:rsidTr="006A7611">
      <w:tc>
        <w:tcPr>
          <w:tcW w:w="4643" w:type="dxa"/>
          <w:shd w:val="clear" w:color="auto" w:fill="auto"/>
        </w:tcPr>
        <w:p w14:paraId="59F18D38" w14:textId="77777777" w:rsidR="00A25BD5" w:rsidRPr="00B55D55" w:rsidRDefault="00A25BD5" w:rsidP="00F03AC2">
          <w:pPr>
            <w:pStyle w:val="Footer"/>
          </w:pPr>
          <w:r w:rsidRPr="00B55D55">
            <w:t xml:space="preserve">© </w:t>
          </w:r>
          <w:r w:rsidR="008A4A0F">
            <w:t>2019</w:t>
          </w:r>
          <w:r w:rsidR="004E248C">
            <w:t xml:space="preserve"> Early Learning Association Australia</w:t>
          </w:r>
        </w:p>
        <w:p w14:paraId="22C37696" w14:textId="4A1EEE67" w:rsidR="00A25BD5" w:rsidRPr="00B55D55" w:rsidRDefault="00A25BD5" w:rsidP="00F03AC2">
          <w:pPr>
            <w:pStyle w:val="Footer"/>
          </w:pPr>
          <w:r w:rsidRPr="00B55D55">
            <w:t>Tele 03 9489 3500 or 1300 730 119 (rural)</w:t>
          </w:r>
        </w:p>
      </w:tc>
      <w:tc>
        <w:tcPr>
          <w:tcW w:w="4643" w:type="dxa"/>
          <w:shd w:val="clear" w:color="auto" w:fill="auto"/>
        </w:tcPr>
        <w:p w14:paraId="3FA918C8" w14:textId="5E242990" w:rsidR="00A25BD5" w:rsidRPr="00B55D55" w:rsidRDefault="00AA4192" w:rsidP="006A7611">
          <w:pPr>
            <w:pStyle w:val="Footer"/>
            <w:jc w:val="right"/>
          </w:pPr>
          <w:r>
            <w:fldChar w:fldCharType="begin"/>
          </w:r>
          <w:r>
            <w:instrText xml:space="preserve"> STYLEREF  Title  \* MERGEFORMAT </w:instrText>
          </w:r>
          <w:r>
            <w:fldChar w:fldCharType="separate"/>
          </w:r>
          <w:r w:rsidR="007A17D6" w:rsidRPr="007A17D6">
            <w:rPr>
              <w:bCs/>
              <w:noProof/>
              <w:lang w:val="en-US"/>
            </w:rPr>
            <w:t>Information and</w:t>
          </w:r>
          <w:r w:rsidR="007A17D6">
            <w:rPr>
              <w:noProof/>
            </w:rPr>
            <w:t xml:space="preserve"> Communication Technology (ICT) Policy</w:t>
          </w:r>
          <w:r>
            <w:rPr>
              <w:noProof/>
            </w:rPr>
            <w:fldChar w:fldCharType="end"/>
          </w:r>
          <w:r w:rsidR="008A4A0F">
            <w:rPr>
              <w:noProof/>
            </w:rPr>
            <w:t xml:space="preserve"> </w:t>
          </w:r>
          <w:r w:rsidR="008A4A0F">
            <w:rPr>
              <w:noProof/>
            </w:rPr>
            <w:br/>
            <w:t>(July 2019)</w:t>
          </w:r>
        </w:p>
        <w:p w14:paraId="552884A6" w14:textId="6FCEC537" w:rsidR="00F03AC2" w:rsidRPr="00B55D55" w:rsidRDefault="00F03AC2" w:rsidP="006A7611">
          <w:pPr>
            <w:pStyle w:val="Footer"/>
            <w:jc w:val="right"/>
          </w:pPr>
          <w:r w:rsidRPr="00B55D55">
            <w:t xml:space="preserve">Page </w:t>
          </w:r>
          <w:r w:rsidR="00286B4F" w:rsidRPr="00B55D55">
            <w:fldChar w:fldCharType="begin"/>
          </w:r>
          <w:r w:rsidR="00436153" w:rsidRPr="00B55D55">
            <w:instrText xml:space="preserve"> PAGE </w:instrText>
          </w:r>
          <w:r w:rsidR="00286B4F" w:rsidRPr="00B55D55">
            <w:fldChar w:fldCharType="separate"/>
          </w:r>
          <w:r w:rsidR="00F850A4">
            <w:rPr>
              <w:noProof/>
            </w:rPr>
            <w:t>7</w:t>
          </w:r>
          <w:r w:rsidR="00286B4F" w:rsidRPr="00B55D55">
            <w:rPr>
              <w:noProof/>
            </w:rPr>
            <w:fldChar w:fldCharType="end"/>
          </w:r>
          <w:r w:rsidRPr="00B55D55">
            <w:t xml:space="preserve"> of </w:t>
          </w:r>
          <w:fldSimple w:instr=" NUMPAGES  ">
            <w:r w:rsidR="00F850A4">
              <w:rPr>
                <w:noProof/>
              </w:rPr>
              <w:t>12</w:t>
            </w:r>
          </w:fldSimple>
        </w:p>
      </w:tc>
    </w:tr>
  </w:tbl>
  <w:p w14:paraId="5735CA1E" w14:textId="77777777" w:rsidR="008A4A0F" w:rsidRDefault="008A4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2E575" w14:textId="77777777" w:rsidR="00AA4192" w:rsidRDefault="00AA4192" w:rsidP="002D4B54">
      <w:pPr>
        <w:spacing w:after="0"/>
      </w:pPr>
      <w:r>
        <w:separator/>
      </w:r>
    </w:p>
  </w:footnote>
  <w:footnote w:type="continuationSeparator" w:id="0">
    <w:p w14:paraId="73187B43" w14:textId="77777777" w:rsidR="00AA4192" w:rsidRDefault="00AA4192"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131FE"/>
    <w:multiLevelType w:val="hybridMultilevel"/>
    <w:tmpl w:val="321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6" w15:restartNumberingAfterBreak="0">
    <w:nsid w:val="3EBE326E"/>
    <w:multiLevelType w:val="multilevel"/>
    <w:tmpl w:val="D7AA215E"/>
    <w:numStyleLink w:val="Bullets"/>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0"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4"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5"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B72B7B"/>
    <w:multiLevelType w:val="hybridMultilevel"/>
    <w:tmpl w:val="81EEF78C"/>
    <w:lvl w:ilvl="0" w:tplc="759C7BD0">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7"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19"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16"/>
  </w:num>
  <w:num w:numId="5">
    <w:abstractNumId w:val="11"/>
  </w:num>
  <w:num w:numId="6">
    <w:abstractNumId w:val="5"/>
  </w:num>
  <w:num w:numId="7">
    <w:abstractNumId w:val="14"/>
  </w:num>
  <w:num w:numId="8">
    <w:abstractNumId w:val="0"/>
  </w:num>
  <w:num w:numId="9">
    <w:abstractNumId w:val="1"/>
  </w:num>
  <w:num w:numId="10">
    <w:abstractNumId w:val="12"/>
  </w:num>
  <w:num w:numId="11">
    <w:abstractNumId w:val="3"/>
  </w:num>
  <w:num w:numId="12">
    <w:abstractNumId w:val="18"/>
  </w:num>
  <w:num w:numId="13">
    <w:abstractNumId w:val="13"/>
  </w:num>
  <w:num w:numId="14">
    <w:abstractNumId w:val="17"/>
  </w:num>
  <w:num w:numId="15">
    <w:abstractNumId w:val="9"/>
  </w:num>
  <w:num w:numId="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num>
  <w:num w:numId="19">
    <w:abstractNumId w:val="15"/>
  </w:num>
  <w:num w:numId="20">
    <w:abstractNumId w:val="3"/>
    <w:lvlOverride w:ilvl="0">
      <w:startOverride w:val="1"/>
    </w:lvlOverride>
  </w:num>
  <w:num w:numId="21">
    <w:abstractNumId w:val="19"/>
  </w:num>
  <w:num w:numId="2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9D"/>
    <w:rsid w:val="0000702E"/>
    <w:rsid w:val="00017F2D"/>
    <w:rsid w:val="0002620A"/>
    <w:rsid w:val="00027DD2"/>
    <w:rsid w:val="00027FF8"/>
    <w:rsid w:val="00030B9A"/>
    <w:rsid w:val="0004266C"/>
    <w:rsid w:val="000500F9"/>
    <w:rsid w:val="000B19A1"/>
    <w:rsid w:val="000B1F9C"/>
    <w:rsid w:val="000E1CBB"/>
    <w:rsid w:val="000F0554"/>
    <w:rsid w:val="000F6FF4"/>
    <w:rsid w:val="00102FDB"/>
    <w:rsid w:val="00117DD7"/>
    <w:rsid w:val="001204C8"/>
    <w:rsid w:val="0012585C"/>
    <w:rsid w:val="00134613"/>
    <w:rsid w:val="00160424"/>
    <w:rsid w:val="0019016E"/>
    <w:rsid w:val="001A76A7"/>
    <w:rsid w:val="001B03C4"/>
    <w:rsid w:val="001C3A3D"/>
    <w:rsid w:val="001F7B2F"/>
    <w:rsid w:val="00202768"/>
    <w:rsid w:val="0020642D"/>
    <w:rsid w:val="002071F5"/>
    <w:rsid w:val="00217FCD"/>
    <w:rsid w:val="002330AC"/>
    <w:rsid w:val="002443F3"/>
    <w:rsid w:val="00254DBE"/>
    <w:rsid w:val="002673D3"/>
    <w:rsid w:val="00270337"/>
    <w:rsid w:val="002709A8"/>
    <w:rsid w:val="00286B4F"/>
    <w:rsid w:val="002A02CA"/>
    <w:rsid w:val="002D4B54"/>
    <w:rsid w:val="002E5337"/>
    <w:rsid w:val="00305271"/>
    <w:rsid w:val="00312DE4"/>
    <w:rsid w:val="00316F5E"/>
    <w:rsid w:val="00325E64"/>
    <w:rsid w:val="003322BC"/>
    <w:rsid w:val="0034219D"/>
    <w:rsid w:val="003624F3"/>
    <w:rsid w:val="00383B5C"/>
    <w:rsid w:val="003859E8"/>
    <w:rsid w:val="003C47EB"/>
    <w:rsid w:val="003E383A"/>
    <w:rsid w:val="003E7A75"/>
    <w:rsid w:val="003F2077"/>
    <w:rsid w:val="003F451A"/>
    <w:rsid w:val="004070F5"/>
    <w:rsid w:val="00412B9C"/>
    <w:rsid w:val="00427608"/>
    <w:rsid w:val="00436153"/>
    <w:rsid w:val="004510A4"/>
    <w:rsid w:val="004553D2"/>
    <w:rsid w:val="00461717"/>
    <w:rsid w:val="00477AE7"/>
    <w:rsid w:val="00485CC8"/>
    <w:rsid w:val="004A081D"/>
    <w:rsid w:val="004B4BDF"/>
    <w:rsid w:val="004E248C"/>
    <w:rsid w:val="004F1F77"/>
    <w:rsid w:val="00525041"/>
    <w:rsid w:val="005516DA"/>
    <w:rsid w:val="00556331"/>
    <w:rsid w:val="0056542D"/>
    <w:rsid w:val="005804AD"/>
    <w:rsid w:val="00581D9B"/>
    <w:rsid w:val="00583E75"/>
    <w:rsid w:val="00583E81"/>
    <w:rsid w:val="005A70E4"/>
    <w:rsid w:val="005B13DF"/>
    <w:rsid w:val="005B508D"/>
    <w:rsid w:val="005B76C1"/>
    <w:rsid w:val="005B79E8"/>
    <w:rsid w:val="005C2D12"/>
    <w:rsid w:val="005E6509"/>
    <w:rsid w:val="005F22CF"/>
    <w:rsid w:val="005F2FF4"/>
    <w:rsid w:val="00605E69"/>
    <w:rsid w:val="00616E49"/>
    <w:rsid w:val="006177EE"/>
    <w:rsid w:val="00636744"/>
    <w:rsid w:val="0064631B"/>
    <w:rsid w:val="006543DB"/>
    <w:rsid w:val="00670BFD"/>
    <w:rsid w:val="00677BF6"/>
    <w:rsid w:val="0068018A"/>
    <w:rsid w:val="00681049"/>
    <w:rsid w:val="0069012B"/>
    <w:rsid w:val="006A7611"/>
    <w:rsid w:val="006C3F51"/>
    <w:rsid w:val="006F26AF"/>
    <w:rsid w:val="007114E2"/>
    <w:rsid w:val="00712C5C"/>
    <w:rsid w:val="0072241C"/>
    <w:rsid w:val="00741B81"/>
    <w:rsid w:val="00746A36"/>
    <w:rsid w:val="00753166"/>
    <w:rsid w:val="00764088"/>
    <w:rsid w:val="007969AD"/>
    <w:rsid w:val="007A10F3"/>
    <w:rsid w:val="007A17D6"/>
    <w:rsid w:val="007A2020"/>
    <w:rsid w:val="007A37E2"/>
    <w:rsid w:val="007B73AF"/>
    <w:rsid w:val="007C777D"/>
    <w:rsid w:val="007F191B"/>
    <w:rsid w:val="008130F9"/>
    <w:rsid w:val="00842EE8"/>
    <w:rsid w:val="00882EEF"/>
    <w:rsid w:val="00883C68"/>
    <w:rsid w:val="008A0996"/>
    <w:rsid w:val="008A1275"/>
    <w:rsid w:val="008A4A0F"/>
    <w:rsid w:val="008B036D"/>
    <w:rsid w:val="008B0E83"/>
    <w:rsid w:val="008B11CC"/>
    <w:rsid w:val="008C205B"/>
    <w:rsid w:val="008D3809"/>
    <w:rsid w:val="008E5C21"/>
    <w:rsid w:val="008F2C6A"/>
    <w:rsid w:val="008F65CA"/>
    <w:rsid w:val="009042D5"/>
    <w:rsid w:val="00913143"/>
    <w:rsid w:val="00920DBA"/>
    <w:rsid w:val="00925235"/>
    <w:rsid w:val="0094485C"/>
    <w:rsid w:val="00973123"/>
    <w:rsid w:val="009A13D0"/>
    <w:rsid w:val="009A18DA"/>
    <w:rsid w:val="009A2831"/>
    <w:rsid w:val="009D7E21"/>
    <w:rsid w:val="009E16CB"/>
    <w:rsid w:val="00A15445"/>
    <w:rsid w:val="00A248F8"/>
    <w:rsid w:val="00A25BD5"/>
    <w:rsid w:val="00A3536E"/>
    <w:rsid w:val="00A5096B"/>
    <w:rsid w:val="00A55BDD"/>
    <w:rsid w:val="00A654A5"/>
    <w:rsid w:val="00A840E6"/>
    <w:rsid w:val="00A91DD3"/>
    <w:rsid w:val="00AA230F"/>
    <w:rsid w:val="00AA4192"/>
    <w:rsid w:val="00AA5C94"/>
    <w:rsid w:val="00AC7D28"/>
    <w:rsid w:val="00AD7668"/>
    <w:rsid w:val="00AD79FB"/>
    <w:rsid w:val="00AF6A30"/>
    <w:rsid w:val="00B175F7"/>
    <w:rsid w:val="00B31720"/>
    <w:rsid w:val="00B437E1"/>
    <w:rsid w:val="00B55D55"/>
    <w:rsid w:val="00B7506C"/>
    <w:rsid w:val="00B778E3"/>
    <w:rsid w:val="00B953ED"/>
    <w:rsid w:val="00BA6070"/>
    <w:rsid w:val="00BE323F"/>
    <w:rsid w:val="00BF60FB"/>
    <w:rsid w:val="00BF7593"/>
    <w:rsid w:val="00C13D46"/>
    <w:rsid w:val="00C236F8"/>
    <w:rsid w:val="00C25A43"/>
    <w:rsid w:val="00C41617"/>
    <w:rsid w:val="00C664FA"/>
    <w:rsid w:val="00C71344"/>
    <w:rsid w:val="00C736C8"/>
    <w:rsid w:val="00C820E7"/>
    <w:rsid w:val="00C93340"/>
    <w:rsid w:val="00CA0E1D"/>
    <w:rsid w:val="00CA1EC2"/>
    <w:rsid w:val="00CB1884"/>
    <w:rsid w:val="00CC0878"/>
    <w:rsid w:val="00CD607A"/>
    <w:rsid w:val="00CD6397"/>
    <w:rsid w:val="00CE1C07"/>
    <w:rsid w:val="00D25277"/>
    <w:rsid w:val="00D52D40"/>
    <w:rsid w:val="00D52EF7"/>
    <w:rsid w:val="00D6787E"/>
    <w:rsid w:val="00D81F19"/>
    <w:rsid w:val="00D93F13"/>
    <w:rsid w:val="00DB37C7"/>
    <w:rsid w:val="00DF7CAA"/>
    <w:rsid w:val="00E04E22"/>
    <w:rsid w:val="00E1057B"/>
    <w:rsid w:val="00E13731"/>
    <w:rsid w:val="00E26088"/>
    <w:rsid w:val="00E35ACE"/>
    <w:rsid w:val="00E45B65"/>
    <w:rsid w:val="00E93ADF"/>
    <w:rsid w:val="00EB62C9"/>
    <w:rsid w:val="00EC300D"/>
    <w:rsid w:val="00ED093F"/>
    <w:rsid w:val="00ED6056"/>
    <w:rsid w:val="00EE20C4"/>
    <w:rsid w:val="00EF0934"/>
    <w:rsid w:val="00EF1E07"/>
    <w:rsid w:val="00F02677"/>
    <w:rsid w:val="00F03AC2"/>
    <w:rsid w:val="00F06A87"/>
    <w:rsid w:val="00F10BB8"/>
    <w:rsid w:val="00F16B99"/>
    <w:rsid w:val="00F450EB"/>
    <w:rsid w:val="00F71B8F"/>
    <w:rsid w:val="00F80149"/>
    <w:rsid w:val="00F850A4"/>
    <w:rsid w:val="00F90F70"/>
    <w:rsid w:val="00F9240C"/>
    <w:rsid w:val="00FB1C49"/>
    <w:rsid w:val="00FC3D3D"/>
    <w:rsid w:val="00FC567A"/>
    <w:rsid w:val="00FE40EF"/>
    <w:rsid w:val="00FF20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20DF6"/>
  <w15:docId w15:val="{9E6DB563-9238-4B3B-B217-74F92EB8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F850A4"/>
    <w:pPr>
      <w:spacing w:after="170"/>
    </w:pPr>
    <w:rPr>
      <w:rFonts w:eastAsia="Calibri"/>
      <w:sz w:val="19"/>
      <w:szCs w:val="19"/>
      <w:lang w:eastAsia="en-US"/>
    </w:rPr>
  </w:style>
  <w:style w:type="paragraph" w:styleId="Heading1">
    <w:name w:val="heading 1"/>
    <w:next w:val="BodyText"/>
    <w:link w:val="Heading1Char"/>
    <w:qFormat/>
    <w:rsid w:val="00F850A4"/>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F850A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850A4"/>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F850A4"/>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50A4"/>
    <w:rPr>
      <w:rFonts w:eastAsia="Times New Roman" w:cs="Arial"/>
      <w:b/>
      <w:bCs/>
      <w:caps/>
      <w:color w:val="000000"/>
      <w:sz w:val="24"/>
      <w:szCs w:val="24"/>
    </w:rPr>
  </w:style>
  <w:style w:type="paragraph" w:styleId="Title">
    <w:name w:val="Title"/>
    <w:next w:val="Normal"/>
    <w:link w:val="TitleChar"/>
    <w:uiPriority w:val="1"/>
    <w:qFormat/>
    <w:rsid w:val="00F850A4"/>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F850A4"/>
    <w:rPr>
      <w:rFonts w:eastAsia="Times New Roman" w:cs="Arial"/>
      <w:b/>
      <w:bCs/>
      <w:caps/>
      <w:color w:val="000000"/>
      <w:sz w:val="28"/>
      <w:szCs w:val="28"/>
      <w:lang w:eastAsia="en-US"/>
    </w:rPr>
  </w:style>
  <w:style w:type="paragraph" w:customStyle="1" w:styleId="Bullets2">
    <w:name w:val="Bullets 2"/>
    <w:qFormat/>
    <w:rsid w:val="00F850A4"/>
    <w:pPr>
      <w:numPr>
        <w:ilvl w:val="1"/>
        <w:numId w:val="16"/>
      </w:numPr>
      <w:spacing w:after="60" w:line="260" w:lineRule="atLeast"/>
    </w:pPr>
    <w:rPr>
      <w:rFonts w:eastAsia="Calibri"/>
      <w:szCs w:val="19"/>
    </w:rPr>
  </w:style>
  <w:style w:type="paragraph" w:customStyle="1" w:styleId="Attachment1">
    <w:name w:val="Attachment 1"/>
    <w:next w:val="Attachment2"/>
    <w:qFormat/>
    <w:rsid w:val="00F850A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F850A4"/>
    <w:pPr>
      <w:spacing w:before="60" w:after="170" w:line="260" w:lineRule="atLeast"/>
    </w:pPr>
    <w:rPr>
      <w:rFonts w:eastAsia="Calibri"/>
      <w:szCs w:val="19"/>
    </w:rPr>
  </w:style>
  <w:style w:type="character" w:customStyle="1" w:styleId="BodyTextChar">
    <w:name w:val="Body Text Char"/>
    <w:link w:val="BodyText"/>
    <w:rsid w:val="00F850A4"/>
    <w:rPr>
      <w:rFonts w:eastAsia="Calibri"/>
      <w:szCs w:val="19"/>
    </w:rPr>
  </w:style>
  <w:style w:type="character" w:customStyle="1" w:styleId="Heading2Char">
    <w:name w:val="Heading 2 Char"/>
    <w:link w:val="Heading2"/>
    <w:rsid w:val="00F850A4"/>
    <w:rPr>
      <w:rFonts w:eastAsia="Times New Roman" w:cs="Arial"/>
      <w:b/>
      <w:bCs/>
      <w:caps/>
      <w:color w:val="000000"/>
      <w:sz w:val="22"/>
      <w:szCs w:val="22"/>
    </w:rPr>
  </w:style>
  <w:style w:type="character" w:customStyle="1" w:styleId="Heading3Char">
    <w:name w:val="Heading 3 Char"/>
    <w:link w:val="Heading3"/>
    <w:rsid w:val="00F850A4"/>
    <w:rPr>
      <w:rFonts w:eastAsia="Times New Roman" w:cs="Arial"/>
      <w:b/>
      <w:bCs/>
      <w:caps/>
      <w:color w:val="000000"/>
    </w:rPr>
  </w:style>
  <w:style w:type="character" w:customStyle="1" w:styleId="Heading4Char">
    <w:name w:val="Heading 4 Char"/>
    <w:link w:val="Heading4"/>
    <w:rsid w:val="00F850A4"/>
    <w:rPr>
      <w:rFonts w:eastAsia="Times New Roman" w:cs="Arial"/>
      <w:b/>
      <w:bCs/>
      <w:color w:val="000000"/>
      <w:szCs w:val="19"/>
    </w:rPr>
  </w:style>
  <w:style w:type="numbering" w:customStyle="1" w:styleId="Bullets">
    <w:name w:val="Bullets"/>
    <w:uiPriority w:val="99"/>
    <w:locked/>
    <w:rsid w:val="00F850A4"/>
    <w:pPr>
      <w:numPr>
        <w:numId w:val="1"/>
      </w:numPr>
    </w:pPr>
  </w:style>
  <w:style w:type="paragraph" w:customStyle="1" w:styleId="Bullets1">
    <w:name w:val="Bullets 1"/>
    <w:qFormat/>
    <w:rsid w:val="00F850A4"/>
    <w:pPr>
      <w:numPr>
        <w:numId w:val="16"/>
      </w:numPr>
      <w:spacing w:after="60" w:line="260" w:lineRule="atLeast"/>
    </w:pPr>
    <w:rPr>
      <w:rFonts w:eastAsia="Calibri"/>
      <w:szCs w:val="19"/>
    </w:rPr>
  </w:style>
  <w:style w:type="paragraph" w:styleId="Header">
    <w:name w:val="header"/>
    <w:basedOn w:val="Normal"/>
    <w:link w:val="HeaderChar"/>
    <w:uiPriority w:val="99"/>
    <w:unhideWhenUsed/>
    <w:rsid w:val="00F850A4"/>
    <w:pPr>
      <w:tabs>
        <w:tab w:val="center" w:pos="4513"/>
        <w:tab w:val="right" w:pos="9026"/>
      </w:tabs>
      <w:spacing w:after="0"/>
    </w:pPr>
  </w:style>
  <w:style w:type="character" w:customStyle="1" w:styleId="HeaderChar">
    <w:name w:val="Header Char"/>
    <w:link w:val="Header"/>
    <w:uiPriority w:val="99"/>
    <w:rsid w:val="00F850A4"/>
    <w:rPr>
      <w:rFonts w:eastAsia="Calibri"/>
      <w:sz w:val="19"/>
      <w:szCs w:val="19"/>
      <w:lang w:eastAsia="en-US"/>
    </w:rPr>
  </w:style>
  <w:style w:type="paragraph" w:styleId="Footer">
    <w:name w:val="footer"/>
    <w:basedOn w:val="Normal"/>
    <w:link w:val="FooterChar"/>
    <w:uiPriority w:val="99"/>
    <w:unhideWhenUsed/>
    <w:rsid w:val="00F850A4"/>
    <w:pPr>
      <w:tabs>
        <w:tab w:val="center" w:pos="4513"/>
        <w:tab w:val="right" w:pos="9026"/>
      </w:tabs>
      <w:spacing w:after="0"/>
    </w:pPr>
    <w:rPr>
      <w:rFonts w:cs="Arial"/>
      <w:sz w:val="16"/>
      <w:szCs w:val="16"/>
    </w:rPr>
  </w:style>
  <w:style w:type="character" w:customStyle="1" w:styleId="FooterChar">
    <w:name w:val="Footer Char"/>
    <w:link w:val="Footer"/>
    <w:uiPriority w:val="99"/>
    <w:rsid w:val="00F850A4"/>
    <w:rPr>
      <w:rFonts w:eastAsia="Calibri" w:cs="Arial"/>
      <w:sz w:val="16"/>
      <w:szCs w:val="16"/>
      <w:lang w:eastAsia="en-US"/>
    </w:rPr>
  </w:style>
  <w:style w:type="table" w:styleId="TableGrid">
    <w:name w:val="Table Grid"/>
    <w:basedOn w:val="TableNormal"/>
    <w:uiPriority w:val="59"/>
    <w:locked/>
    <w:rsid w:val="00F850A4"/>
    <w:rPr>
      <w:rFonts w:eastAsia="Calibri"/>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F850A4"/>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F850A4"/>
    <w:pPr>
      <w:spacing w:after="720"/>
    </w:pPr>
    <w:rPr>
      <w:rFonts w:eastAsia="Times New Roman" w:cs="Arial"/>
      <w:b/>
      <w:bCs/>
      <w:color w:val="000000"/>
      <w:sz w:val="24"/>
      <w:szCs w:val="24"/>
      <w:lang w:eastAsia="en-US"/>
    </w:rPr>
  </w:style>
  <w:style w:type="paragraph" w:customStyle="1" w:styleId="Bullets3">
    <w:name w:val="Bullets 3"/>
    <w:qFormat/>
    <w:rsid w:val="00F850A4"/>
    <w:pPr>
      <w:numPr>
        <w:ilvl w:val="2"/>
        <w:numId w:val="16"/>
      </w:numPr>
      <w:spacing w:after="60" w:line="260" w:lineRule="atLeast"/>
    </w:pPr>
    <w:rPr>
      <w:rFonts w:eastAsia="Calibri"/>
      <w:szCs w:val="19"/>
    </w:rPr>
  </w:style>
  <w:style w:type="paragraph" w:customStyle="1" w:styleId="BodyText3ptAfter">
    <w:name w:val="Body Text 3pt After"/>
    <w:basedOn w:val="BodyText"/>
    <w:qFormat/>
    <w:rsid w:val="00F850A4"/>
    <w:pPr>
      <w:spacing w:after="60"/>
    </w:pPr>
  </w:style>
  <w:style w:type="paragraph" w:styleId="BalloonText">
    <w:name w:val="Balloon Text"/>
    <w:basedOn w:val="Normal"/>
    <w:link w:val="BalloonTextChar"/>
    <w:uiPriority w:val="99"/>
    <w:semiHidden/>
    <w:unhideWhenUsed/>
    <w:rsid w:val="00F850A4"/>
    <w:pPr>
      <w:spacing w:after="0"/>
    </w:pPr>
    <w:rPr>
      <w:rFonts w:ascii="Tahoma" w:hAnsi="Tahoma" w:cs="Tahoma"/>
      <w:sz w:val="16"/>
      <w:szCs w:val="16"/>
    </w:rPr>
  </w:style>
  <w:style w:type="character" w:customStyle="1" w:styleId="BalloonTextChar">
    <w:name w:val="Balloon Text Char"/>
    <w:link w:val="BalloonText"/>
    <w:uiPriority w:val="99"/>
    <w:semiHidden/>
    <w:rsid w:val="00F850A4"/>
    <w:rPr>
      <w:rFonts w:ascii="Tahoma" w:eastAsia="Calibri" w:hAnsi="Tahoma" w:cs="Tahoma"/>
      <w:sz w:val="16"/>
      <w:szCs w:val="16"/>
      <w:lang w:eastAsia="en-US"/>
    </w:rPr>
  </w:style>
  <w:style w:type="character" w:styleId="Hyperlink">
    <w:name w:val="Hyperlink"/>
    <w:uiPriority w:val="99"/>
    <w:unhideWhenUsed/>
    <w:rsid w:val="00F850A4"/>
    <w:rPr>
      <w:color w:val="0000FF"/>
      <w:u w:val="single"/>
    </w:rPr>
  </w:style>
  <w:style w:type="paragraph" w:styleId="FootnoteText">
    <w:name w:val="footnote text"/>
    <w:basedOn w:val="Normal"/>
    <w:link w:val="FootnoteTextChar"/>
    <w:uiPriority w:val="99"/>
    <w:unhideWhenUsed/>
    <w:rsid w:val="00F850A4"/>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F850A4"/>
    <w:rPr>
      <w:rFonts w:eastAsia="Times New Roman"/>
      <w:snapToGrid w:val="0"/>
      <w:lang w:eastAsia="en-US"/>
    </w:rPr>
  </w:style>
  <w:style w:type="character" w:styleId="FootnoteReference">
    <w:name w:val="footnote reference"/>
    <w:uiPriority w:val="99"/>
    <w:semiHidden/>
    <w:unhideWhenUsed/>
    <w:rsid w:val="00F850A4"/>
    <w:rPr>
      <w:vertAlign w:val="superscript"/>
    </w:rPr>
  </w:style>
  <w:style w:type="paragraph" w:customStyle="1" w:styleId="AttachmentNumberedHeading1">
    <w:name w:val="Attachment Numbered Heading 1"/>
    <w:qFormat/>
    <w:rsid w:val="00F850A4"/>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F850A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F850A4"/>
    <w:pPr>
      <w:numPr>
        <w:numId w:val="20"/>
      </w:numPr>
      <w:spacing w:before="40" w:after="40" w:line="260" w:lineRule="atLeast"/>
      <w:ind w:left="227" w:hanging="227"/>
    </w:pPr>
    <w:rPr>
      <w:rFonts w:eastAsia="Times New Roman" w:cs="Tms Rmn"/>
      <w:snapToGrid w:val="0"/>
      <w:sz w:val="20"/>
      <w:szCs w:val="20"/>
      <w:lang w:val="en-GB"/>
    </w:rPr>
  </w:style>
  <w:style w:type="paragraph" w:customStyle="1" w:styleId="Tablecolumnhead">
    <w:name w:val="Table column head"/>
    <w:basedOn w:val="Normal"/>
    <w:qFormat/>
    <w:rsid w:val="00F850A4"/>
    <w:pPr>
      <w:spacing w:before="40" w:after="40"/>
    </w:pPr>
    <w:rPr>
      <w:rFonts w:eastAsia="Times New Roman" w:cs="Tms Rmn"/>
      <w:b/>
      <w:snapToGrid w:val="0"/>
      <w:sz w:val="20"/>
      <w:szCs w:val="20"/>
      <w:lang w:val="en-GB"/>
    </w:rPr>
  </w:style>
  <w:style w:type="paragraph" w:customStyle="1" w:styleId="Tabletext">
    <w:name w:val="Table text"/>
    <w:basedOn w:val="Normal"/>
    <w:qFormat/>
    <w:rsid w:val="00F850A4"/>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F850A4"/>
    <w:pPr>
      <w:spacing w:before="170"/>
    </w:pPr>
  </w:style>
  <w:style w:type="character" w:styleId="FollowedHyperlink">
    <w:name w:val="FollowedHyperlink"/>
    <w:uiPriority w:val="99"/>
    <w:semiHidden/>
    <w:unhideWhenUsed/>
    <w:rsid w:val="00F850A4"/>
    <w:rPr>
      <w:color w:val="800080"/>
      <w:u w:val="single"/>
    </w:rPr>
  </w:style>
  <w:style w:type="paragraph" w:customStyle="1" w:styleId="SignatureLine">
    <w:name w:val="Signature Line"/>
    <w:basedOn w:val="BodyText"/>
    <w:qFormat/>
    <w:rsid w:val="00F850A4"/>
    <w:pPr>
      <w:tabs>
        <w:tab w:val="right" w:leader="underscore" w:pos="4253"/>
        <w:tab w:val="left" w:pos="4522"/>
        <w:tab w:val="left" w:leader="underscore" w:pos="7796"/>
      </w:tabs>
      <w:spacing w:before="240" w:after="60"/>
    </w:pPr>
  </w:style>
  <w:style w:type="paragraph" w:customStyle="1" w:styleId="SubHeading">
    <w:name w:val="Sub Heading"/>
    <w:basedOn w:val="Normal"/>
    <w:rsid w:val="00F850A4"/>
    <w:pPr>
      <w:spacing w:before="80" w:after="40" w:line="280" w:lineRule="atLeast"/>
    </w:pPr>
    <w:rPr>
      <w:rFonts w:eastAsia="Times New Roman" w:cs="Tms Rmn"/>
      <w:b/>
      <w:snapToGrid w:val="0"/>
      <w:sz w:val="22"/>
      <w:szCs w:val="22"/>
    </w:rPr>
  </w:style>
  <w:style w:type="paragraph" w:customStyle="1" w:styleId="Policylist1">
    <w:name w:val="Policy list 1"/>
    <w:aliases w:val="2,3"/>
    <w:basedOn w:val="Normal"/>
    <w:qFormat/>
    <w:rsid w:val="00F850A4"/>
    <w:pPr>
      <w:numPr>
        <w:numId w:val="15"/>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F850A4"/>
    <w:pPr>
      <w:tabs>
        <w:tab w:val="left" w:pos="4536"/>
      </w:tabs>
    </w:pPr>
    <w:rPr>
      <w:rFonts w:eastAsia="Arial"/>
    </w:rPr>
  </w:style>
  <w:style w:type="paragraph" w:customStyle="1" w:styleId="AlphaList">
    <w:name w:val="Alpha List"/>
    <w:qFormat/>
    <w:rsid w:val="00F850A4"/>
    <w:pPr>
      <w:numPr>
        <w:numId w:val="18"/>
      </w:numPr>
      <w:spacing w:after="60" w:line="260" w:lineRule="atLeast"/>
    </w:pPr>
    <w:rPr>
      <w:rFonts w:eastAsia="Calibri"/>
      <w:szCs w:val="19"/>
    </w:rPr>
  </w:style>
  <w:style w:type="paragraph" w:customStyle="1" w:styleId="AlphaList2">
    <w:name w:val="Alpha List 2"/>
    <w:qFormat/>
    <w:rsid w:val="00F850A4"/>
    <w:pPr>
      <w:numPr>
        <w:ilvl w:val="1"/>
        <w:numId w:val="18"/>
      </w:numPr>
      <w:spacing w:after="60" w:line="260" w:lineRule="atLeast"/>
    </w:pPr>
    <w:rPr>
      <w:rFonts w:eastAsia="Calibri"/>
      <w:szCs w:val="19"/>
    </w:rPr>
  </w:style>
  <w:style w:type="paragraph" w:customStyle="1" w:styleId="Tablebullets2">
    <w:name w:val="Table bullets 2"/>
    <w:qFormat/>
    <w:rsid w:val="00F850A4"/>
    <w:pPr>
      <w:numPr>
        <w:numId w:val="19"/>
      </w:numPr>
      <w:spacing w:before="40" w:after="40" w:line="260" w:lineRule="atLeast"/>
      <w:ind w:left="454" w:hanging="227"/>
    </w:pPr>
    <w:rPr>
      <w:rFonts w:eastAsia="Times New Roman" w:cs="Tms Rmn"/>
      <w:snapToGrid w:val="0"/>
      <w:lang w:val="en-GB" w:eastAsia="en-US"/>
    </w:rPr>
  </w:style>
  <w:style w:type="character" w:styleId="CommentReference">
    <w:name w:val="annotation reference"/>
    <w:uiPriority w:val="99"/>
    <w:semiHidden/>
    <w:unhideWhenUsed/>
    <w:rsid w:val="00F850A4"/>
    <w:rPr>
      <w:sz w:val="16"/>
      <w:szCs w:val="16"/>
    </w:rPr>
  </w:style>
  <w:style w:type="paragraph" w:styleId="CommentText">
    <w:name w:val="annotation text"/>
    <w:basedOn w:val="Normal"/>
    <w:link w:val="CommentTextChar"/>
    <w:uiPriority w:val="99"/>
    <w:semiHidden/>
    <w:unhideWhenUsed/>
    <w:rsid w:val="00F850A4"/>
    <w:rPr>
      <w:sz w:val="20"/>
      <w:szCs w:val="20"/>
    </w:rPr>
  </w:style>
  <w:style w:type="character" w:customStyle="1" w:styleId="CommentTextChar">
    <w:name w:val="Comment Text Char"/>
    <w:link w:val="CommentText"/>
    <w:uiPriority w:val="99"/>
    <w:semiHidden/>
    <w:rsid w:val="00F850A4"/>
    <w:rPr>
      <w:rFonts w:eastAsia="Calibri"/>
      <w:lang w:eastAsia="en-US"/>
    </w:rPr>
  </w:style>
  <w:style w:type="paragraph" w:styleId="CommentSubject">
    <w:name w:val="annotation subject"/>
    <w:basedOn w:val="CommentText"/>
    <w:next w:val="CommentText"/>
    <w:link w:val="CommentSubjectChar"/>
    <w:uiPriority w:val="99"/>
    <w:semiHidden/>
    <w:unhideWhenUsed/>
    <w:rsid w:val="00F850A4"/>
    <w:rPr>
      <w:b/>
      <w:bCs/>
    </w:rPr>
  </w:style>
  <w:style w:type="character" w:customStyle="1" w:styleId="CommentSubjectChar">
    <w:name w:val="Comment Subject Char"/>
    <w:link w:val="CommentSubject"/>
    <w:uiPriority w:val="99"/>
    <w:semiHidden/>
    <w:rsid w:val="00F850A4"/>
    <w:rPr>
      <w:rFonts w:eastAsia="Calibri"/>
      <w:b/>
      <w:bCs/>
      <w:lang w:eastAsia="en-US"/>
    </w:rPr>
  </w:style>
  <w:style w:type="paragraph" w:styleId="ListParagraph">
    <w:name w:val="List Paragraph"/>
    <w:basedOn w:val="Normal"/>
    <w:uiPriority w:val="34"/>
    <w:qFormat/>
    <w:rsid w:val="00F850A4"/>
    <w:pPr>
      <w:spacing w:after="200" w:line="276" w:lineRule="auto"/>
      <w:ind w:left="720"/>
      <w:contextualSpacing/>
    </w:pPr>
    <w:rPr>
      <w:rFonts w:ascii="Corbel" w:hAnsi="Corbe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dergarten.vic.gov.au/" TargetMode="External"/><Relationship Id="rId13" Type="http://schemas.openxmlformats.org/officeDocument/2006/relationships/hyperlink" Target="http://www.kindergarten.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law.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vic.gov.au/" TargetMode="External"/><Relationship Id="rId5" Type="http://schemas.openxmlformats.org/officeDocument/2006/relationships/webSettings" Target="webSettings.xml"/><Relationship Id="rId15" Type="http://schemas.openxmlformats.org/officeDocument/2006/relationships/hyperlink" Target="http://www.kindergarten.vic.gov.au" TargetMode="External"/><Relationship Id="rId10" Type="http://schemas.openxmlformats.org/officeDocument/2006/relationships/hyperlink" Target="http://www.comlaw.gov.au/" TargetMode="External"/><Relationship Id="rId4" Type="http://schemas.openxmlformats.org/officeDocument/2006/relationships/settings" Target="settings.xml"/><Relationship Id="rId9" Type="http://schemas.openxmlformats.org/officeDocument/2006/relationships/hyperlink" Target="http://www.legislation.vic.gov.au/" TargetMode="External"/><Relationship Id="rId14" Type="http://schemas.openxmlformats.org/officeDocument/2006/relationships/hyperlink" Target="https://www.education.vic.gov.au/school/teachers/management/infrastructure/Pages/acceptableus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g\Downloads\QA7-Information-and-Communication-Technolog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7D2C-377B-4450-857B-141E153D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QA7-Information-and-Communication-Technology</Template>
  <TotalTime>0</TotalTime>
  <Pages>12</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27219</CharactersWithSpaces>
  <SharedDoc>false</SharedDoc>
  <HLinks>
    <vt:vector size="42" baseType="variant">
      <vt:variant>
        <vt:i4>5505113</vt:i4>
      </vt:variant>
      <vt:variant>
        <vt:i4>24</vt:i4>
      </vt:variant>
      <vt:variant>
        <vt:i4>0</vt:i4>
      </vt:variant>
      <vt:variant>
        <vt:i4>5</vt:i4>
      </vt:variant>
      <vt:variant>
        <vt:lpwstr>http://www.oecd.org/</vt:lpwstr>
      </vt:variant>
      <vt:variant>
        <vt:lpwstr/>
      </vt:variant>
      <vt:variant>
        <vt:i4>6684721</vt:i4>
      </vt:variant>
      <vt:variant>
        <vt:i4>21</vt:i4>
      </vt:variant>
      <vt:variant>
        <vt:i4>0</vt:i4>
      </vt:variant>
      <vt:variant>
        <vt:i4>5</vt:i4>
      </vt:variant>
      <vt:variant>
        <vt:lpwstr>http://www.kindergarten.vic.gov.au/</vt:lpwstr>
      </vt:variant>
      <vt:variant>
        <vt:lpwstr/>
      </vt:variant>
      <vt:variant>
        <vt:i4>4718614</vt:i4>
      </vt:variant>
      <vt:variant>
        <vt:i4>18</vt:i4>
      </vt:variant>
      <vt:variant>
        <vt:i4>0</vt:i4>
      </vt:variant>
      <vt:variant>
        <vt:i4>5</vt:i4>
      </vt:variant>
      <vt:variant>
        <vt:lpwstr>http://www.education.vic.gov.au/about/deptpolicies/acceptableuse.htm</vt:lpwstr>
      </vt:variant>
      <vt:variant>
        <vt:lpwstr/>
      </vt:variant>
      <vt:variant>
        <vt:i4>6684721</vt:i4>
      </vt:variant>
      <vt:variant>
        <vt:i4>15</vt:i4>
      </vt:variant>
      <vt:variant>
        <vt:i4>0</vt:i4>
      </vt:variant>
      <vt:variant>
        <vt:i4>5</vt:i4>
      </vt:variant>
      <vt:variant>
        <vt:lpwstr>http://www.kindergarten.vic.gov.au/</vt:lpwstr>
      </vt:variant>
      <vt:variant>
        <vt:lpwstr/>
      </vt:variant>
      <vt:variant>
        <vt:i4>6684721</vt:i4>
      </vt:variant>
      <vt:variant>
        <vt:i4>12</vt:i4>
      </vt:variant>
      <vt:variant>
        <vt:i4>0</vt:i4>
      </vt:variant>
      <vt:variant>
        <vt:i4>5</vt:i4>
      </vt:variant>
      <vt:variant>
        <vt:lpwstr>http://www.kindergarten.vic.gov.au/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Cogley</dc:creator>
  <cp:lastModifiedBy>Jemma Goldsack</cp:lastModifiedBy>
  <cp:revision>2</cp:revision>
  <cp:lastPrinted>2020-06-16T23:54:00Z</cp:lastPrinted>
  <dcterms:created xsi:type="dcterms:W3CDTF">2024-05-15T02:27:00Z</dcterms:created>
  <dcterms:modified xsi:type="dcterms:W3CDTF">2024-05-15T02:27:00Z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